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B9" w:rsidRDefault="005770B9" w:rsidP="00577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 w:rsidP="00577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5770B9" w:rsidRDefault="005770B9" w:rsidP="00577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«КОРОЧАНСКИЙ РАЙОН»</w:t>
      </w:r>
    </w:p>
    <w:p w:rsidR="005770B9" w:rsidRDefault="005770B9" w:rsidP="00577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0B9" w:rsidRDefault="005770B9" w:rsidP="00577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770B9" w:rsidRPr="00AD4B47" w:rsidRDefault="005770B9" w:rsidP="005770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 </w:t>
      </w:r>
      <w:r w:rsidR="00AD4B47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="00AD4B47">
        <w:rPr>
          <w:rFonts w:ascii="Times New Roman" w:hAnsi="Times New Roman" w:cs="Times New Roman"/>
          <w:b/>
          <w:sz w:val="28"/>
          <w:szCs w:val="28"/>
        </w:rPr>
        <w:t xml:space="preserve">  » 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  года                                                                             №</w:t>
      </w:r>
      <w:r w:rsidR="00AD4B47">
        <w:rPr>
          <w:rFonts w:ascii="Times New Roman" w:hAnsi="Times New Roman" w:cs="Times New Roman"/>
          <w:b/>
          <w:sz w:val="28"/>
          <w:szCs w:val="28"/>
        </w:rPr>
        <w:t>593</w:t>
      </w:r>
    </w:p>
    <w:p w:rsidR="005770B9" w:rsidRDefault="005770B9" w:rsidP="005770B9">
      <w:pPr>
        <w:rPr>
          <w:rFonts w:ascii="Times New Roman" w:hAnsi="Times New Roman" w:cs="Times New Roman"/>
          <w:b/>
          <w:sz w:val="28"/>
          <w:szCs w:val="28"/>
        </w:rPr>
      </w:pPr>
    </w:p>
    <w:p w:rsidR="005770B9" w:rsidRDefault="005770B9" w:rsidP="005770B9">
      <w:pPr>
        <w:pStyle w:val="2"/>
        <w:jc w:val="left"/>
        <w:rPr>
          <w:b/>
          <w:szCs w:val="28"/>
        </w:rPr>
      </w:pPr>
      <w:r>
        <w:rPr>
          <w:b/>
          <w:szCs w:val="28"/>
        </w:rPr>
        <w:t>О выполнении постановления</w:t>
      </w:r>
    </w:p>
    <w:p w:rsidR="005770B9" w:rsidRDefault="005770B9" w:rsidP="005770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 Корочанского района</w:t>
      </w:r>
    </w:p>
    <w:p w:rsidR="005770B9" w:rsidRDefault="005770B9" w:rsidP="005770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 марта 2016 года №71</w:t>
      </w:r>
    </w:p>
    <w:p w:rsidR="005770B9" w:rsidRDefault="005770B9" w:rsidP="005770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муниципального района «Корочанский район» от 12 сентября 2014 года №656»</w:t>
      </w:r>
    </w:p>
    <w:p w:rsidR="005770B9" w:rsidRDefault="005770B9" w:rsidP="005770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70B9" w:rsidRDefault="005770B9" w:rsidP="005770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70B9" w:rsidRDefault="005770B9" w:rsidP="005770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Объявляю постановление  главы администрации    Корочанского района</w:t>
      </w:r>
    </w:p>
    <w:p w:rsidR="005770B9" w:rsidRDefault="005770B9" w:rsidP="00577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марта 2016 года №71</w:t>
      </w:r>
      <w:r>
        <w:rPr>
          <w:rFonts w:ascii="Times New Roman" w:hAnsi="Times New Roman" w:cs="Times New Roman"/>
          <w:sz w:val="28"/>
          <w:szCs w:val="28"/>
        </w:rPr>
        <w:t xml:space="preserve"> «О выполнении постановления</w:t>
      </w:r>
      <w:r>
        <w:t xml:space="preserve"> </w:t>
      </w:r>
      <w:r>
        <w:rPr>
          <w:rFonts w:ascii="Times New Roman" w:hAnsi="Times New Roman"/>
          <w:sz w:val="28"/>
        </w:rPr>
        <w:t>главы администрации Корочанского района от 15 марта 2016 года №71 «О внесении изменений в постановление администрации муниципального района «Корочанский район» от 12 сентября 2014 года №656</w:t>
      </w:r>
      <w:r>
        <w:rPr>
          <w:rFonts w:ascii="Times New Roman" w:hAnsi="Times New Roman" w:cs="Times New Roman"/>
          <w:sz w:val="28"/>
          <w:szCs w:val="28"/>
        </w:rPr>
        <w:t xml:space="preserve">» (прилагается). Во исполнение вышеуказанного распоряжения </w:t>
      </w: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770B9" w:rsidRDefault="005770B9" w:rsidP="005770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1.Руководителям общеобразовательных учреждений, учреждений дополнительного образования:</w:t>
      </w:r>
    </w:p>
    <w:p w:rsidR="005770B9" w:rsidRDefault="005770B9" w:rsidP="005770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1.1.Обеспечить   выполнение  постановление  главы администрации    Корочанского района от 15 марта 2016 года №71 «О выполнении постановления</w:t>
      </w:r>
      <w:r>
        <w:t xml:space="preserve"> </w:t>
      </w:r>
      <w:r>
        <w:rPr>
          <w:rFonts w:ascii="Times New Roman" w:hAnsi="Times New Roman"/>
          <w:sz w:val="28"/>
        </w:rPr>
        <w:t>главы администрации Корочанского района от 15 марта 2016 года №71 «О внесении изменений в постановление администрации муниципального района «Корочанский район» от 12 сентября 2014 года №656</w:t>
      </w:r>
      <w:r>
        <w:rPr>
          <w:rFonts w:ascii="Times New Roman" w:hAnsi="Times New Roman"/>
          <w:sz w:val="28"/>
          <w:szCs w:val="28"/>
        </w:rPr>
        <w:t>»  в части касающейся.</w:t>
      </w:r>
    </w:p>
    <w:p w:rsidR="005770B9" w:rsidRDefault="005770B9" w:rsidP="005770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sz w:val="28"/>
          <w:szCs w:val="28"/>
        </w:rPr>
        <w:t>, координирующих и контролирующих выполнение постановления и подготовку отчётной информации.</w:t>
      </w:r>
    </w:p>
    <w:p w:rsidR="005770B9" w:rsidRDefault="005770B9" w:rsidP="005770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1.3.О ходе исполнения постановления  информировать  управление образования администрации Корочанского района  ежегодно с 2016 по 2020 годы. </w:t>
      </w:r>
    </w:p>
    <w:p w:rsidR="005770B9" w:rsidRDefault="005770B9" w:rsidP="005770B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главного специалиста отдела общего, дошкольного и дополнительного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>управления образования администрации муниципального района «Корочанский район» Зиновьеву Т.М.</w:t>
      </w:r>
    </w:p>
    <w:p w:rsidR="005770B9" w:rsidRDefault="005770B9" w:rsidP="005770B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770B9" w:rsidRDefault="005770B9" w:rsidP="005770B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770B9" w:rsidRDefault="005770B9" w:rsidP="005770B9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70B9" w:rsidRDefault="005770B9" w:rsidP="005770B9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</w:t>
      </w:r>
    </w:p>
    <w:p w:rsidR="005770B9" w:rsidRDefault="005770B9" w:rsidP="005770B9">
      <w:pPr>
        <w:shd w:val="clear" w:color="auto" w:fill="FFFFFF"/>
        <w:tabs>
          <w:tab w:val="left" w:pos="55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770B9" w:rsidRDefault="005770B9" w:rsidP="005770B9">
      <w:pPr>
        <w:shd w:val="clear" w:color="auto" w:fill="FFFFFF"/>
        <w:tabs>
          <w:tab w:val="left" w:pos="550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«Корочанский район»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Г.Крештель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770B9" w:rsidRDefault="005770B9" w:rsidP="005770B9"/>
    <w:p w:rsidR="005770B9" w:rsidRDefault="005770B9" w:rsidP="005770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4891" w:rsidRDefault="002D4891"/>
    <w:sectPr w:rsidR="002D4891" w:rsidSect="002D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0B9"/>
    <w:rsid w:val="002D4891"/>
    <w:rsid w:val="003F008C"/>
    <w:rsid w:val="00437AA5"/>
    <w:rsid w:val="005770B9"/>
    <w:rsid w:val="00AD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B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7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7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770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2019-01-06T05:46:00Z</dcterms:created>
  <dcterms:modified xsi:type="dcterms:W3CDTF">2019-02-12T03:51:00Z</dcterms:modified>
</cp:coreProperties>
</file>