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ПОСТАНОВЛЕНИЕ</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ПРАВИТЕЛЬСТВА БЕЛГОРОДСКОЙ ОБЛАСТИ</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от 25 апреля 2011 г. № 157-пп</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Белгород</w:t>
      </w:r>
    </w:p>
    <w:p w:rsidR="00666102" w:rsidRPr="00666102" w:rsidRDefault="00666102" w:rsidP="00666102">
      <w:pPr>
        <w:spacing w:after="0" w:line="240" w:lineRule="auto"/>
        <w:rPr>
          <w:rFonts w:ascii="Times New Roman" w:eastAsia="Times New Roman" w:hAnsi="Times New Roman" w:cs="Times New Roman"/>
          <w:sz w:val="24"/>
          <w:szCs w:val="24"/>
          <w:lang w:eastAsia="ru-RU"/>
        </w:rPr>
      </w:pP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О МЕРАХ ПО ОРГАНИЗАЦИИ ПРОТИВОДЕЙСТВИЯ</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РАСПРОСТРАНЕНИЮ ПОТРЕБЛЕНИЯ КУРИТЕЛЬНЫХ СМЕСЕЙ</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НА ТЕРРИТОРИИ БЕЛГОРОДСКОЙ ОБЛАСТИ</w:t>
      </w:r>
    </w:p>
    <w:p w:rsidR="00666102" w:rsidRPr="00666102" w:rsidRDefault="00666102" w:rsidP="00666102">
      <w:pPr>
        <w:spacing w:after="0" w:line="240" w:lineRule="auto"/>
        <w:rPr>
          <w:rFonts w:ascii="Times New Roman" w:eastAsia="Times New Roman" w:hAnsi="Times New Roman" w:cs="Times New Roman"/>
          <w:sz w:val="24"/>
          <w:szCs w:val="24"/>
          <w:lang w:eastAsia="ru-RU"/>
        </w:rPr>
      </w:pP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proofErr w:type="gramStart"/>
      <w:r w:rsidRPr="00666102">
        <w:rPr>
          <w:rFonts w:ascii="Verdana" w:eastAsia="Times New Roman" w:hAnsi="Verdana" w:cs="Times New Roman"/>
          <w:color w:val="000000"/>
          <w:sz w:val="17"/>
          <w:szCs w:val="17"/>
          <w:lang w:eastAsia="ru-RU"/>
        </w:rPr>
        <w:t>В соответствии с Указом Президента Российской Федерации от 2 июля 2005 года № 773 "Вопросы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 Постановлением Правительства Российской Федерации от 31 декабря 2009 года № 1186 "О внесении изменений в некоторые Постановления Правительства Российской Федерации по вопросам, связанным с оборотом наркотических средств" и в целях</w:t>
      </w:r>
      <w:proofErr w:type="gramEnd"/>
      <w:r w:rsidRPr="00666102">
        <w:rPr>
          <w:rFonts w:ascii="Verdana" w:eastAsia="Times New Roman" w:hAnsi="Verdana" w:cs="Times New Roman"/>
          <w:color w:val="000000"/>
          <w:sz w:val="17"/>
          <w:szCs w:val="17"/>
          <w:lang w:eastAsia="ru-RU"/>
        </w:rPr>
        <w:t xml:space="preserve"> объединения усилий органов государственной власти и местного самоуправления, общественных организаций и объединений по формированию идеологии здорового образа жизни и мотивации к отказу от употребления курительных смесей среди населения Белгородской области правительство области постановляет:</w:t>
      </w:r>
    </w:p>
    <w:p w:rsidR="00666102" w:rsidRPr="00666102" w:rsidRDefault="00666102" w:rsidP="00666102">
      <w:pPr>
        <w:spacing w:after="0" w:line="240" w:lineRule="auto"/>
        <w:rPr>
          <w:rFonts w:ascii="Times New Roman" w:eastAsia="Times New Roman" w:hAnsi="Times New Roman" w:cs="Times New Roman"/>
          <w:sz w:val="24"/>
          <w:szCs w:val="24"/>
          <w:lang w:eastAsia="ru-RU"/>
        </w:rPr>
      </w:pP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 xml:space="preserve">1. </w:t>
      </w:r>
      <w:proofErr w:type="gramStart"/>
      <w:r w:rsidRPr="00666102">
        <w:rPr>
          <w:rFonts w:ascii="Verdana" w:eastAsia="Times New Roman" w:hAnsi="Verdana" w:cs="Times New Roman"/>
          <w:color w:val="000000"/>
          <w:sz w:val="17"/>
          <w:szCs w:val="17"/>
          <w:lang w:eastAsia="ru-RU"/>
        </w:rPr>
        <w:t>Управлению по взаимодействию с правоохранительными, судебными и контрольно-надзорными органами Администрации Губернатора области (Щербаков В.В.) совместно с департаментами образования, культуры и молодежной политики (Коврижных Ю.В.), здравоохранения и социальной защиты населения (Белоусов Н.И.) области, Управлением Федеральной службы Российской Федерации по контролю за оборотом наркотиков по Белгородской области (</w:t>
      </w:r>
      <w:proofErr w:type="spellStart"/>
      <w:r w:rsidRPr="00666102">
        <w:rPr>
          <w:rFonts w:ascii="Verdana" w:eastAsia="Times New Roman" w:hAnsi="Verdana" w:cs="Times New Roman"/>
          <w:color w:val="000000"/>
          <w:sz w:val="17"/>
          <w:szCs w:val="17"/>
          <w:lang w:eastAsia="ru-RU"/>
        </w:rPr>
        <w:t>Борисовский</w:t>
      </w:r>
      <w:proofErr w:type="spellEnd"/>
      <w:r w:rsidRPr="00666102">
        <w:rPr>
          <w:rFonts w:ascii="Verdana" w:eastAsia="Times New Roman" w:hAnsi="Verdana" w:cs="Times New Roman"/>
          <w:color w:val="000000"/>
          <w:sz w:val="17"/>
          <w:szCs w:val="17"/>
          <w:lang w:eastAsia="ru-RU"/>
        </w:rPr>
        <w:t xml:space="preserve"> В.П.), Управлением внутренних дел по Белгородской области (Пестерев В.Н.</w:t>
      </w:r>
      <w:proofErr w:type="gramEnd"/>
      <w:r w:rsidRPr="00666102">
        <w:rPr>
          <w:rFonts w:ascii="Verdana" w:eastAsia="Times New Roman" w:hAnsi="Verdana" w:cs="Times New Roman"/>
          <w:color w:val="000000"/>
          <w:sz w:val="17"/>
          <w:szCs w:val="17"/>
          <w:lang w:eastAsia="ru-RU"/>
        </w:rPr>
        <w:t>), Управлением Федеральной службы по надзору в сфере защиты прав потребителей и благополучия человека по Белгородской области (Поляков А.Д.) и другими заинтересованными органами и учреждениями внедрить на территории Белгородской области систему раннего предупреждения и выявления употребления курительных смесей среди населения области, предусматривающую меры упреждающего характера.</w:t>
      </w:r>
    </w:p>
    <w:p w:rsidR="00666102" w:rsidRPr="00666102" w:rsidRDefault="00666102" w:rsidP="00666102">
      <w:pPr>
        <w:spacing w:after="0" w:line="240" w:lineRule="auto"/>
        <w:rPr>
          <w:rFonts w:ascii="Times New Roman" w:eastAsia="Times New Roman" w:hAnsi="Times New Roman" w:cs="Times New Roman"/>
          <w:sz w:val="24"/>
          <w:szCs w:val="24"/>
          <w:lang w:eastAsia="ru-RU"/>
        </w:rPr>
      </w:pP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2. Департаменту здравоохранения и социальной защиты населения области (Белоусов Н.И.):</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2.1. Организовать до 1 августа 2011 года поэтапную подготовку врачей лечебно-профилактических учреждений области по вопросам медицинского освидетельствования граждан на состояние опьянения, вызванного употреблением курительных смесей.</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 xml:space="preserve">2.2. Организовать регулярное оперативное информирование лечебно-профилактическими учреждениями области Управления Федеральной службы Российской Федерации по </w:t>
      </w:r>
      <w:proofErr w:type="gramStart"/>
      <w:r w:rsidRPr="00666102">
        <w:rPr>
          <w:rFonts w:ascii="Verdana" w:eastAsia="Times New Roman" w:hAnsi="Verdana" w:cs="Times New Roman"/>
          <w:color w:val="000000"/>
          <w:sz w:val="17"/>
          <w:szCs w:val="17"/>
          <w:lang w:eastAsia="ru-RU"/>
        </w:rPr>
        <w:t>контролю за</w:t>
      </w:r>
      <w:proofErr w:type="gramEnd"/>
      <w:r w:rsidRPr="00666102">
        <w:rPr>
          <w:rFonts w:ascii="Verdana" w:eastAsia="Times New Roman" w:hAnsi="Verdana" w:cs="Times New Roman"/>
          <w:color w:val="000000"/>
          <w:sz w:val="17"/>
          <w:szCs w:val="17"/>
          <w:lang w:eastAsia="ru-RU"/>
        </w:rPr>
        <w:t xml:space="preserve"> оборотом наркотиков по Белгородской области, Управления внутренних дел по Белгородской области о случаях отравления граждан наркотическими средствами и психотропными веществами.</w:t>
      </w:r>
    </w:p>
    <w:p w:rsidR="00666102" w:rsidRPr="00666102" w:rsidRDefault="00666102" w:rsidP="00666102">
      <w:pPr>
        <w:spacing w:after="0" w:line="240" w:lineRule="auto"/>
        <w:rPr>
          <w:rFonts w:ascii="Times New Roman" w:eastAsia="Times New Roman" w:hAnsi="Times New Roman" w:cs="Times New Roman"/>
          <w:sz w:val="24"/>
          <w:szCs w:val="24"/>
          <w:lang w:eastAsia="ru-RU"/>
        </w:rPr>
      </w:pP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 xml:space="preserve">3. </w:t>
      </w:r>
      <w:proofErr w:type="gramStart"/>
      <w:r w:rsidRPr="00666102">
        <w:rPr>
          <w:rFonts w:ascii="Verdana" w:eastAsia="Times New Roman" w:hAnsi="Verdana" w:cs="Times New Roman"/>
          <w:color w:val="000000"/>
          <w:sz w:val="17"/>
          <w:szCs w:val="17"/>
          <w:lang w:eastAsia="ru-RU"/>
        </w:rPr>
        <w:t>Департаментам образования, культуры и молодежной политики, здравоохранения и социальной защиты населения области, управлениям по делам молодежи (</w:t>
      </w:r>
      <w:proofErr w:type="spellStart"/>
      <w:r w:rsidRPr="00666102">
        <w:rPr>
          <w:rFonts w:ascii="Verdana" w:eastAsia="Times New Roman" w:hAnsi="Verdana" w:cs="Times New Roman"/>
          <w:color w:val="000000"/>
          <w:sz w:val="17"/>
          <w:szCs w:val="17"/>
          <w:lang w:eastAsia="ru-RU"/>
        </w:rPr>
        <w:t>Беспаленко</w:t>
      </w:r>
      <w:proofErr w:type="spellEnd"/>
      <w:r w:rsidRPr="00666102">
        <w:rPr>
          <w:rFonts w:ascii="Verdana" w:eastAsia="Times New Roman" w:hAnsi="Verdana" w:cs="Times New Roman"/>
          <w:color w:val="000000"/>
          <w:sz w:val="17"/>
          <w:szCs w:val="17"/>
          <w:lang w:eastAsia="ru-RU"/>
        </w:rPr>
        <w:t xml:space="preserve"> П.Н.), культуры (Курганский С.И.), физической культуры, спорта и туризма (Сердюков О.Э.) области, управлению информации и массовых коммуникаций Администрации Губернатора области во взаимодействии с Управлением Федеральной службы Российской Федерации по контролю за оборотом наркотиков по Белгородской области, Управлением внутренних дел по</w:t>
      </w:r>
      <w:proofErr w:type="gramEnd"/>
      <w:r w:rsidRPr="00666102">
        <w:rPr>
          <w:rFonts w:ascii="Verdana" w:eastAsia="Times New Roman" w:hAnsi="Verdana" w:cs="Times New Roman"/>
          <w:color w:val="000000"/>
          <w:sz w:val="17"/>
          <w:szCs w:val="17"/>
          <w:lang w:eastAsia="ru-RU"/>
        </w:rPr>
        <w:t xml:space="preserve"> Белгородской области:</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3.1. Разработать комплекс мер по организации регулярного проведения разъяснительной работы среди населения области о последствиях употребления курительных смесей.</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3.2. Организовать в 1-м полугодии 2011 года проведение областного родительского собрания по вопросам повышения ответственности родителей за воспитание детей, в том числе по предупреждению потребления курительных смесей.</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3.3. Включить в программы курсов повышения квалификации руководителей, педагогических работников общеобразовательных учреждений и учреждений профессионального образования области вопросы профилактики употребления курительных смесей подростками и молодежью.</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3.4. Организовать во всех общеобразовательных учреждениях и учреждениях профессионального образования области обучение педагогических работников, классных руководителей, родителей по вопросам организации профилактики употребления несовершеннолетними курительных смесей через проведение тематических семинаров, круглых столов с участием медицинских работников.</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 xml:space="preserve">3.5. Организовать </w:t>
      </w:r>
      <w:proofErr w:type="gramStart"/>
      <w:r w:rsidRPr="00666102">
        <w:rPr>
          <w:rFonts w:ascii="Verdana" w:eastAsia="Times New Roman" w:hAnsi="Verdana" w:cs="Times New Roman"/>
          <w:color w:val="000000"/>
          <w:sz w:val="17"/>
          <w:szCs w:val="17"/>
          <w:lang w:eastAsia="ru-RU"/>
        </w:rPr>
        <w:t>в областных средствах массовой информации цикл публикаций для населения области о пагубных последствиях употребления курительных смесей с обязательными комментариями по данной теме</w:t>
      </w:r>
      <w:proofErr w:type="gramEnd"/>
      <w:r w:rsidRPr="00666102">
        <w:rPr>
          <w:rFonts w:ascii="Verdana" w:eastAsia="Times New Roman" w:hAnsi="Verdana" w:cs="Times New Roman"/>
          <w:color w:val="000000"/>
          <w:sz w:val="17"/>
          <w:szCs w:val="17"/>
          <w:lang w:eastAsia="ru-RU"/>
        </w:rPr>
        <w:t xml:space="preserve"> специалистов в области психиатрии, наркологии, психологии.</w:t>
      </w:r>
    </w:p>
    <w:p w:rsidR="00666102" w:rsidRPr="00666102" w:rsidRDefault="00666102" w:rsidP="00666102">
      <w:pPr>
        <w:spacing w:after="0" w:line="240" w:lineRule="auto"/>
        <w:rPr>
          <w:rFonts w:ascii="Times New Roman" w:eastAsia="Times New Roman" w:hAnsi="Times New Roman" w:cs="Times New Roman"/>
          <w:sz w:val="24"/>
          <w:szCs w:val="24"/>
          <w:lang w:eastAsia="ru-RU"/>
        </w:rPr>
      </w:pP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 xml:space="preserve">4. </w:t>
      </w:r>
      <w:proofErr w:type="gramStart"/>
      <w:r w:rsidRPr="00666102">
        <w:rPr>
          <w:rFonts w:ascii="Verdana" w:eastAsia="Times New Roman" w:hAnsi="Verdana" w:cs="Times New Roman"/>
          <w:color w:val="000000"/>
          <w:sz w:val="17"/>
          <w:szCs w:val="17"/>
          <w:lang w:eastAsia="ru-RU"/>
        </w:rPr>
        <w:t>Департаменту экономического развития области (Левченко А.А.) совместно с департаментом здравоохранения и социальной защиты населения области, управлением информации и массовых коммуникаций Администрации Губернатора области, Управлением Федеральной службы Российской Федерации по контролю за оборотом наркотиков по Белгородской области, Управлением внутренних дел по Белгородской области, Управлением Федеральной службы по надзору в сфере защиты прав потребителей и благополучия человека по Белгородской области организовать</w:t>
      </w:r>
      <w:proofErr w:type="gramEnd"/>
      <w:r w:rsidRPr="00666102">
        <w:rPr>
          <w:rFonts w:ascii="Verdana" w:eastAsia="Times New Roman" w:hAnsi="Verdana" w:cs="Times New Roman"/>
          <w:color w:val="000000"/>
          <w:sz w:val="17"/>
          <w:szCs w:val="17"/>
          <w:lang w:eastAsia="ru-RU"/>
        </w:rPr>
        <w:t xml:space="preserve"> проведение предупредительно-разъяснительной работы с хозяйствующими субъектами, осуществляющими свою </w:t>
      </w:r>
      <w:r w:rsidRPr="00666102">
        <w:rPr>
          <w:rFonts w:ascii="Verdana" w:eastAsia="Times New Roman" w:hAnsi="Verdana" w:cs="Times New Roman"/>
          <w:color w:val="000000"/>
          <w:sz w:val="17"/>
          <w:szCs w:val="17"/>
          <w:lang w:eastAsia="ru-RU"/>
        </w:rPr>
        <w:lastRenderedPageBreak/>
        <w:t>деятельность в сфере торговли и общественного питания, направленной на разъяснение правовых последствий распространения курительных смесей, не отвечающих требованиям безопасности жизни и здоровья граждан.</w:t>
      </w:r>
    </w:p>
    <w:p w:rsidR="00666102" w:rsidRPr="00666102" w:rsidRDefault="00666102" w:rsidP="00666102">
      <w:pPr>
        <w:spacing w:after="0" w:line="240" w:lineRule="auto"/>
        <w:rPr>
          <w:rFonts w:ascii="Times New Roman" w:eastAsia="Times New Roman" w:hAnsi="Times New Roman" w:cs="Times New Roman"/>
          <w:sz w:val="24"/>
          <w:szCs w:val="24"/>
          <w:lang w:eastAsia="ru-RU"/>
        </w:rPr>
      </w:pP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 xml:space="preserve">5. </w:t>
      </w:r>
      <w:proofErr w:type="gramStart"/>
      <w:r w:rsidRPr="00666102">
        <w:rPr>
          <w:rFonts w:ascii="Verdana" w:eastAsia="Times New Roman" w:hAnsi="Verdana" w:cs="Times New Roman"/>
          <w:color w:val="000000"/>
          <w:sz w:val="17"/>
          <w:szCs w:val="17"/>
          <w:lang w:eastAsia="ru-RU"/>
        </w:rPr>
        <w:t>Рекомендовать Управлению Федеральной службы по надзору в сфере защиты прав потребителей и благополучия человека по Белгородской области во взаимодействии с Управлением Федеральной службы по ветеринарному и фитосанитарному надзору по Белгородской области (Аушева Т.А.), Управлением Федеральной службы Российской Федерации по контролю за оборотом наркотиков по Белгородской области, Управлением внутренних дел по Белгородской области организовать в соответствии с действующим законодательством проведение</w:t>
      </w:r>
      <w:proofErr w:type="gramEnd"/>
      <w:r w:rsidRPr="00666102">
        <w:rPr>
          <w:rFonts w:ascii="Verdana" w:eastAsia="Times New Roman" w:hAnsi="Verdana" w:cs="Times New Roman"/>
          <w:color w:val="000000"/>
          <w:sz w:val="17"/>
          <w:szCs w:val="17"/>
          <w:lang w:eastAsia="ru-RU"/>
        </w:rPr>
        <w:t xml:space="preserve"> проверок объектов оптовой и розничной торговли курительными смесями в целях установления их соответствия требованиям качества и безопасности для населения области.</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О выявленных фактах реализации курительных смесей, не отвечающих требованиям безопасности жизни и здоровья граждан, и принятых административных мерах информировать через средства массовой информации население области.</w:t>
      </w:r>
    </w:p>
    <w:p w:rsidR="00666102" w:rsidRPr="00666102" w:rsidRDefault="00666102" w:rsidP="00666102">
      <w:pPr>
        <w:spacing w:after="0" w:line="240" w:lineRule="auto"/>
        <w:rPr>
          <w:rFonts w:ascii="Times New Roman" w:eastAsia="Times New Roman" w:hAnsi="Times New Roman" w:cs="Times New Roman"/>
          <w:sz w:val="24"/>
          <w:szCs w:val="24"/>
          <w:lang w:eastAsia="ru-RU"/>
        </w:rPr>
      </w:pP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 xml:space="preserve">6. </w:t>
      </w:r>
      <w:proofErr w:type="gramStart"/>
      <w:r w:rsidRPr="00666102">
        <w:rPr>
          <w:rFonts w:ascii="Verdana" w:eastAsia="Times New Roman" w:hAnsi="Verdana" w:cs="Times New Roman"/>
          <w:color w:val="000000"/>
          <w:sz w:val="17"/>
          <w:szCs w:val="17"/>
          <w:lang w:eastAsia="ru-RU"/>
        </w:rPr>
        <w:t>Рекомендовать Управлению Федеральной службы по надзору в сфере связи, информационных технологий и массовых коммуникаций по Белгородской области (</w:t>
      </w:r>
      <w:proofErr w:type="spellStart"/>
      <w:r w:rsidRPr="00666102">
        <w:rPr>
          <w:rFonts w:ascii="Verdana" w:eastAsia="Times New Roman" w:hAnsi="Verdana" w:cs="Times New Roman"/>
          <w:color w:val="000000"/>
          <w:sz w:val="17"/>
          <w:szCs w:val="17"/>
          <w:lang w:eastAsia="ru-RU"/>
        </w:rPr>
        <w:t>Негодин</w:t>
      </w:r>
      <w:proofErr w:type="spellEnd"/>
      <w:r w:rsidRPr="00666102">
        <w:rPr>
          <w:rFonts w:ascii="Verdana" w:eastAsia="Times New Roman" w:hAnsi="Verdana" w:cs="Times New Roman"/>
          <w:color w:val="000000"/>
          <w:sz w:val="17"/>
          <w:szCs w:val="17"/>
          <w:lang w:eastAsia="ru-RU"/>
        </w:rPr>
        <w:t xml:space="preserve"> М.Ю.) совместно с Управлением Федеральной службы Российской Федерации по контролю за оборотом наркотиков по Белгородской области, Управлением внутренних дел по Белгородской области, Управлением Федеральной антимонопольной службы по Белгородской области (Петров С.В.) организовать постоянный контроль за размещением в сети Интернет рекламных</w:t>
      </w:r>
      <w:proofErr w:type="gramEnd"/>
      <w:r w:rsidRPr="00666102">
        <w:rPr>
          <w:rFonts w:ascii="Verdana" w:eastAsia="Times New Roman" w:hAnsi="Verdana" w:cs="Times New Roman"/>
          <w:color w:val="000000"/>
          <w:sz w:val="17"/>
          <w:szCs w:val="17"/>
          <w:lang w:eastAsia="ru-RU"/>
        </w:rPr>
        <w:t xml:space="preserve"> объявлений о реализации курительных смесей в целях пресечения рекламы запрещенных курительных смесей и смесей, не отвечающих требованиям безопасности жизни и здоровья граждан, используя в данной работе возможности </w:t>
      </w:r>
      <w:proofErr w:type="spellStart"/>
      <w:r w:rsidRPr="00666102">
        <w:rPr>
          <w:rFonts w:ascii="Verdana" w:eastAsia="Times New Roman" w:hAnsi="Verdana" w:cs="Times New Roman"/>
          <w:color w:val="000000"/>
          <w:sz w:val="17"/>
          <w:szCs w:val="17"/>
          <w:lang w:eastAsia="ru-RU"/>
        </w:rPr>
        <w:t>интернет-провайдеров</w:t>
      </w:r>
      <w:proofErr w:type="spellEnd"/>
      <w:r w:rsidRPr="00666102">
        <w:rPr>
          <w:rFonts w:ascii="Verdana" w:eastAsia="Times New Roman" w:hAnsi="Verdana" w:cs="Times New Roman"/>
          <w:color w:val="000000"/>
          <w:sz w:val="17"/>
          <w:szCs w:val="17"/>
          <w:lang w:eastAsia="ru-RU"/>
        </w:rPr>
        <w:t>.</w:t>
      </w:r>
    </w:p>
    <w:p w:rsidR="00666102" w:rsidRPr="00666102" w:rsidRDefault="00666102" w:rsidP="00666102">
      <w:pPr>
        <w:spacing w:after="0" w:line="240" w:lineRule="auto"/>
        <w:rPr>
          <w:rFonts w:ascii="Times New Roman" w:eastAsia="Times New Roman" w:hAnsi="Times New Roman" w:cs="Times New Roman"/>
          <w:sz w:val="24"/>
          <w:szCs w:val="24"/>
          <w:lang w:eastAsia="ru-RU"/>
        </w:rPr>
      </w:pP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7. Рекомендовать Белгородской таможне (Ушаков А.В.):</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 xml:space="preserve">7.1. Осуществлять на постоянной основе исследование импортируемых на территорию Российской Федерации курительных смесей. </w:t>
      </w:r>
      <w:proofErr w:type="gramStart"/>
      <w:r w:rsidRPr="00666102">
        <w:rPr>
          <w:rFonts w:ascii="Verdana" w:eastAsia="Times New Roman" w:hAnsi="Verdana" w:cs="Times New Roman"/>
          <w:color w:val="000000"/>
          <w:sz w:val="17"/>
          <w:szCs w:val="17"/>
          <w:lang w:eastAsia="ru-RU"/>
        </w:rPr>
        <w:t>При выявлении запрещенных курительных смесей и смесей, не отвечающих требованиям безопасности жизни и здоровья граждан, принимать соответствующие меры правового характера, а информацию о выявленных фактах, поставщиках и получателях данной продукции направлять в Управление Федеральной службы Российской Федерации по контролю за оборотом наркотиков по Белгородской области для проведения оперативно-профилактических мероприятий по недопущению их распространения на территории области.</w:t>
      </w:r>
      <w:proofErr w:type="gramEnd"/>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 xml:space="preserve">7.2. Организовать ведение мониторинга внешних поставок курительных смесей, систематически информировать Управление Федеральной службы Российской Федерации по </w:t>
      </w:r>
      <w:proofErr w:type="gramStart"/>
      <w:r w:rsidRPr="00666102">
        <w:rPr>
          <w:rFonts w:ascii="Verdana" w:eastAsia="Times New Roman" w:hAnsi="Verdana" w:cs="Times New Roman"/>
          <w:color w:val="000000"/>
          <w:sz w:val="17"/>
          <w:szCs w:val="17"/>
          <w:lang w:eastAsia="ru-RU"/>
        </w:rPr>
        <w:t>контролю за</w:t>
      </w:r>
      <w:proofErr w:type="gramEnd"/>
      <w:r w:rsidRPr="00666102">
        <w:rPr>
          <w:rFonts w:ascii="Verdana" w:eastAsia="Times New Roman" w:hAnsi="Verdana" w:cs="Times New Roman"/>
          <w:color w:val="000000"/>
          <w:sz w:val="17"/>
          <w:szCs w:val="17"/>
          <w:lang w:eastAsia="ru-RU"/>
        </w:rPr>
        <w:t xml:space="preserve"> оборотом наркотиков по Белгородской области о поставщиках и получателях продукции данного вида для организации и проведения совместных мероприятий по проверке на причастность к контрабандным поставкам подконтрольных веществ на территорию Российской Федерации.</w:t>
      </w:r>
    </w:p>
    <w:p w:rsidR="00666102" w:rsidRPr="00666102" w:rsidRDefault="00666102" w:rsidP="00666102">
      <w:pPr>
        <w:spacing w:after="0" w:line="240" w:lineRule="auto"/>
        <w:rPr>
          <w:rFonts w:ascii="Times New Roman" w:eastAsia="Times New Roman" w:hAnsi="Times New Roman" w:cs="Times New Roman"/>
          <w:sz w:val="24"/>
          <w:szCs w:val="24"/>
          <w:lang w:eastAsia="ru-RU"/>
        </w:rPr>
      </w:pP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 xml:space="preserve">8. </w:t>
      </w:r>
      <w:proofErr w:type="gramStart"/>
      <w:r w:rsidRPr="00666102">
        <w:rPr>
          <w:rFonts w:ascii="Verdana" w:eastAsia="Times New Roman" w:hAnsi="Verdana" w:cs="Times New Roman"/>
          <w:color w:val="000000"/>
          <w:sz w:val="17"/>
          <w:szCs w:val="17"/>
          <w:lang w:eastAsia="ru-RU"/>
        </w:rPr>
        <w:t>Рекомендовать Управлению Федеральной службы Российской Федерации по контролю за оборотом наркотиков по Белгородской области, Управлению внутренних дел по Белгородской области, Белгородской таможне, Пограничному управлению ФСБ России по Белгородской и Воронежской областям (Васильев В.В.) разработать комплекс межведомственных оперативно-профилактических мероприятий, направленных на выявление и ликвидацию каналов поступления в незаконный оборот запрещенных курительных смесей и смесей, не отвечающих требованиям безопасности жизни и</w:t>
      </w:r>
      <w:proofErr w:type="gramEnd"/>
      <w:r w:rsidRPr="00666102">
        <w:rPr>
          <w:rFonts w:ascii="Verdana" w:eastAsia="Times New Roman" w:hAnsi="Verdana" w:cs="Times New Roman"/>
          <w:color w:val="000000"/>
          <w:sz w:val="17"/>
          <w:szCs w:val="17"/>
          <w:lang w:eastAsia="ru-RU"/>
        </w:rPr>
        <w:t xml:space="preserve"> здоровья граждан, в том числе контрабандных.</w:t>
      </w:r>
    </w:p>
    <w:p w:rsidR="00666102" w:rsidRPr="00666102" w:rsidRDefault="00666102" w:rsidP="00666102">
      <w:pPr>
        <w:spacing w:after="0" w:line="240" w:lineRule="auto"/>
        <w:rPr>
          <w:rFonts w:ascii="Times New Roman" w:eastAsia="Times New Roman" w:hAnsi="Times New Roman" w:cs="Times New Roman"/>
          <w:sz w:val="24"/>
          <w:szCs w:val="24"/>
          <w:lang w:eastAsia="ru-RU"/>
        </w:rPr>
      </w:pP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9. Рекомендовать главам администраций муниципальных районов и городских округов:</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 предусмотреть комплекс дополнительных мероприятий, направленных на создание условий для проведения диагностических медицинских обследований различных категорий населения Белгородской области на предмет потребления наркотических средств, психотропных и сильнодействующих веществ на территории муниципальных образований;</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 xml:space="preserve">- обеспечить приобретение необходимого количества диагностических </w:t>
      </w:r>
      <w:proofErr w:type="spellStart"/>
      <w:proofErr w:type="gramStart"/>
      <w:r w:rsidRPr="00666102">
        <w:rPr>
          <w:rFonts w:ascii="Verdana" w:eastAsia="Times New Roman" w:hAnsi="Verdana" w:cs="Times New Roman"/>
          <w:color w:val="000000"/>
          <w:sz w:val="17"/>
          <w:szCs w:val="17"/>
          <w:lang w:eastAsia="ru-RU"/>
        </w:rPr>
        <w:t>экспресс-тестов</w:t>
      </w:r>
      <w:proofErr w:type="spellEnd"/>
      <w:proofErr w:type="gramEnd"/>
      <w:r w:rsidRPr="00666102">
        <w:rPr>
          <w:rFonts w:ascii="Verdana" w:eastAsia="Times New Roman" w:hAnsi="Verdana" w:cs="Times New Roman"/>
          <w:color w:val="000000"/>
          <w:sz w:val="17"/>
          <w:szCs w:val="17"/>
          <w:lang w:eastAsia="ru-RU"/>
        </w:rPr>
        <w:t xml:space="preserve"> для наркологических кабинетов муниципальных лечебно-профилактических учреждений;</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 при рассмотрении на заседаниях территориальных комиссий по делам несовершеннолетних и защите их прав административных правонарушений несовершеннолетних, связанных с употреблением запрещенных курительных смесей, принимать меры по установлению причин и условий, способствовавших их совершению.</w:t>
      </w:r>
    </w:p>
    <w:p w:rsidR="00666102" w:rsidRPr="00666102" w:rsidRDefault="00666102" w:rsidP="00666102">
      <w:pPr>
        <w:spacing w:after="0" w:line="240" w:lineRule="auto"/>
        <w:rPr>
          <w:rFonts w:ascii="Times New Roman" w:eastAsia="Times New Roman" w:hAnsi="Times New Roman" w:cs="Times New Roman"/>
          <w:sz w:val="24"/>
          <w:szCs w:val="24"/>
          <w:lang w:eastAsia="ru-RU"/>
        </w:rPr>
      </w:pP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 xml:space="preserve">10. </w:t>
      </w:r>
      <w:proofErr w:type="gramStart"/>
      <w:r w:rsidRPr="00666102">
        <w:rPr>
          <w:rFonts w:ascii="Verdana" w:eastAsia="Times New Roman" w:hAnsi="Verdana" w:cs="Times New Roman"/>
          <w:color w:val="000000"/>
          <w:sz w:val="17"/>
          <w:szCs w:val="17"/>
          <w:lang w:eastAsia="ru-RU"/>
        </w:rPr>
        <w:t>Контроль за</w:t>
      </w:r>
      <w:proofErr w:type="gramEnd"/>
      <w:r w:rsidRPr="00666102">
        <w:rPr>
          <w:rFonts w:ascii="Verdana" w:eastAsia="Times New Roman" w:hAnsi="Verdana" w:cs="Times New Roman"/>
          <w:color w:val="000000"/>
          <w:sz w:val="17"/>
          <w:szCs w:val="17"/>
          <w:lang w:eastAsia="ru-RU"/>
        </w:rPr>
        <w:t xml:space="preserve"> исполнением постановления возложить на первого заместителя руководителя Администрации Губернатора области - секретаря Совета безопасности области С.А.Литвинова.</w:t>
      </w: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Об исполнении постановления информировать ежегодно к 1 января.</w:t>
      </w:r>
    </w:p>
    <w:p w:rsidR="00666102" w:rsidRPr="00666102" w:rsidRDefault="00666102" w:rsidP="00666102">
      <w:pPr>
        <w:spacing w:after="0" w:line="240" w:lineRule="auto"/>
        <w:rPr>
          <w:rFonts w:ascii="Times New Roman" w:eastAsia="Times New Roman" w:hAnsi="Times New Roman" w:cs="Times New Roman"/>
          <w:sz w:val="24"/>
          <w:szCs w:val="24"/>
          <w:lang w:eastAsia="ru-RU"/>
        </w:rPr>
      </w:pPr>
    </w:p>
    <w:p w:rsidR="00666102" w:rsidRPr="00666102" w:rsidRDefault="00666102" w:rsidP="00666102">
      <w:pPr>
        <w:shd w:val="clear" w:color="auto" w:fill="FFFFFF"/>
        <w:spacing w:after="0" w:line="240" w:lineRule="auto"/>
        <w:rPr>
          <w:rFonts w:ascii="Verdana" w:eastAsia="Times New Roman" w:hAnsi="Verdana" w:cs="Times New Roman"/>
          <w:color w:val="000000"/>
          <w:sz w:val="17"/>
          <w:szCs w:val="17"/>
          <w:lang w:eastAsia="ru-RU"/>
        </w:rPr>
      </w:pPr>
      <w:r w:rsidRPr="00666102">
        <w:rPr>
          <w:rFonts w:ascii="Verdana" w:eastAsia="Times New Roman" w:hAnsi="Verdana" w:cs="Times New Roman"/>
          <w:color w:val="000000"/>
          <w:sz w:val="17"/>
          <w:szCs w:val="17"/>
          <w:lang w:eastAsia="ru-RU"/>
        </w:rPr>
        <w:t>Губернатор Белгородской области</w:t>
      </w:r>
    </w:p>
    <w:p w:rsidR="00666102" w:rsidRPr="00666102" w:rsidRDefault="00666102" w:rsidP="001F70B2">
      <w:pPr>
        <w:shd w:val="clear" w:color="auto" w:fill="FFFFFF"/>
        <w:spacing w:after="0" w:line="240" w:lineRule="auto"/>
        <w:rPr>
          <w:rFonts w:ascii="Times New Roman" w:eastAsia="Times New Roman" w:hAnsi="Times New Roman" w:cs="Times New Roman"/>
          <w:sz w:val="24"/>
          <w:szCs w:val="24"/>
          <w:lang w:eastAsia="ru-RU"/>
        </w:rPr>
      </w:pPr>
      <w:r w:rsidRPr="00666102">
        <w:rPr>
          <w:rFonts w:ascii="Verdana" w:eastAsia="Times New Roman" w:hAnsi="Verdana" w:cs="Times New Roman"/>
          <w:color w:val="000000"/>
          <w:sz w:val="17"/>
          <w:szCs w:val="17"/>
          <w:lang w:eastAsia="ru-RU"/>
        </w:rPr>
        <w:t>Е.САВЧЕНКО</w:t>
      </w:r>
    </w:p>
    <w:sectPr w:rsidR="00666102" w:rsidRPr="00666102" w:rsidSect="007836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6102"/>
    <w:rsid w:val="001F70B2"/>
    <w:rsid w:val="00666102"/>
    <w:rsid w:val="007836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6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0254319">
      <w:bodyDiv w:val="1"/>
      <w:marLeft w:val="0"/>
      <w:marRight w:val="0"/>
      <w:marTop w:val="0"/>
      <w:marBottom w:val="0"/>
      <w:divBdr>
        <w:top w:val="none" w:sz="0" w:space="0" w:color="auto"/>
        <w:left w:val="none" w:sz="0" w:space="0" w:color="auto"/>
        <w:bottom w:val="none" w:sz="0" w:space="0" w:color="auto"/>
        <w:right w:val="none" w:sz="0" w:space="0" w:color="auto"/>
      </w:divBdr>
      <w:divsChild>
        <w:div w:id="781651666">
          <w:marLeft w:val="0"/>
          <w:marRight w:val="0"/>
          <w:marTop w:val="0"/>
          <w:marBottom w:val="0"/>
          <w:divBdr>
            <w:top w:val="none" w:sz="0" w:space="0" w:color="auto"/>
            <w:left w:val="none" w:sz="0" w:space="0" w:color="auto"/>
            <w:bottom w:val="none" w:sz="0" w:space="0" w:color="auto"/>
            <w:right w:val="none" w:sz="0" w:space="0" w:color="auto"/>
          </w:divBdr>
        </w:div>
        <w:div w:id="271713070">
          <w:marLeft w:val="0"/>
          <w:marRight w:val="0"/>
          <w:marTop w:val="0"/>
          <w:marBottom w:val="0"/>
          <w:divBdr>
            <w:top w:val="none" w:sz="0" w:space="0" w:color="auto"/>
            <w:left w:val="none" w:sz="0" w:space="0" w:color="auto"/>
            <w:bottom w:val="none" w:sz="0" w:space="0" w:color="auto"/>
            <w:right w:val="none" w:sz="0" w:space="0" w:color="auto"/>
          </w:divBdr>
        </w:div>
        <w:div w:id="1918973672">
          <w:marLeft w:val="0"/>
          <w:marRight w:val="0"/>
          <w:marTop w:val="0"/>
          <w:marBottom w:val="0"/>
          <w:divBdr>
            <w:top w:val="none" w:sz="0" w:space="0" w:color="auto"/>
            <w:left w:val="none" w:sz="0" w:space="0" w:color="auto"/>
            <w:bottom w:val="none" w:sz="0" w:space="0" w:color="auto"/>
            <w:right w:val="none" w:sz="0" w:space="0" w:color="auto"/>
          </w:divBdr>
        </w:div>
        <w:div w:id="1993827524">
          <w:marLeft w:val="0"/>
          <w:marRight w:val="0"/>
          <w:marTop w:val="0"/>
          <w:marBottom w:val="0"/>
          <w:divBdr>
            <w:top w:val="none" w:sz="0" w:space="0" w:color="auto"/>
            <w:left w:val="none" w:sz="0" w:space="0" w:color="auto"/>
            <w:bottom w:val="none" w:sz="0" w:space="0" w:color="auto"/>
            <w:right w:val="none" w:sz="0" w:space="0" w:color="auto"/>
          </w:divBdr>
        </w:div>
        <w:div w:id="1567107102">
          <w:marLeft w:val="0"/>
          <w:marRight w:val="0"/>
          <w:marTop w:val="0"/>
          <w:marBottom w:val="0"/>
          <w:divBdr>
            <w:top w:val="none" w:sz="0" w:space="0" w:color="auto"/>
            <w:left w:val="none" w:sz="0" w:space="0" w:color="auto"/>
            <w:bottom w:val="none" w:sz="0" w:space="0" w:color="auto"/>
            <w:right w:val="none" w:sz="0" w:space="0" w:color="auto"/>
          </w:divBdr>
        </w:div>
        <w:div w:id="179978651">
          <w:marLeft w:val="0"/>
          <w:marRight w:val="0"/>
          <w:marTop w:val="0"/>
          <w:marBottom w:val="0"/>
          <w:divBdr>
            <w:top w:val="none" w:sz="0" w:space="0" w:color="auto"/>
            <w:left w:val="none" w:sz="0" w:space="0" w:color="auto"/>
            <w:bottom w:val="none" w:sz="0" w:space="0" w:color="auto"/>
            <w:right w:val="none" w:sz="0" w:space="0" w:color="auto"/>
          </w:divBdr>
        </w:div>
        <w:div w:id="1751929837">
          <w:marLeft w:val="0"/>
          <w:marRight w:val="0"/>
          <w:marTop w:val="0"/>
          <w:marBottom w:val="0"/>
          <w:divBdr>
            <w:top w:val="none" w:sz="0" w:space="0" w:color="auto"/>
            <w:left w:val="none" w:sz="0" w:space="0" w:color="auto"/>
            <w:bottom w:val="none" w:sz="0" w:space="0" w:color="auto"/>
            <w:right w:val="none" w:sz="0" w:space="0" w:color="auto"/>
          </w:divBdr>
        </w:div>
        <w:div w:id="1235893867">
          <w:marLeft w:val="0"/>
          <w:marRight w:val="0"/>
          <w:marTop w:val="0"/>
          <w:marBottom w:val="0"/>
          <w:divBdr>
            <w:top w:val="none" w:sz="0" w:space="0" w:color="auto"/>
            <w:left w:val="none" w:sz="0" w:space="0" w:color="auto"/>
            <w:bottom w:val="none" w:sz="0" w:space="0" w:color="auto"/>
            <w:right w:val="none" w:sz="0" w:space="0" w:color="auto"/>
          </w:divBdr>
        </w:div>
        <w:div w:id="587467023">
          <w:marLeft w:val="0"/>
          <w:marRight w:val="0"/>
          <w:marTop w:val="0"/>
          <w:marBottom w:val="0"/>
          <w:divBdr>
            <w:top w:val="none" w:sz="0" w:space="0" w:color="auto"/>
            <w:left w:val="none" w:sz="0" w:space="0" w:color="auto"/>
            <w:bottom w:val="none" w:sz="0" w:space="0" w:color="auto"/>
            <w:right w:val="none" w:sz="0" w:space="0" w:color="auto"/>
          </w:divBdr>
        </w:div>
        <w:div w:id="427387421">
          <w:marLeft w:val="0"/>
          <w:marRight w:val="0"/>
          <w:marTop w:val="0"/>
          <w:marBottom w:val="0"/>
          <w:divBdr>
            <w:top w:val="none" w:sz="0" w:space="0" w:color="auto"/>
            <w:left w:val="none" w:sz="0" w:space="0" w:color="auto"/>
            <w:bottom w:val="none" w:sz="0" w:space="0" w:color="auto"/>
            <w:right w:val="none" w:sz="0" w:space="0" w:color="auto"/>
          </w:divBdr>
        </w:div>
        <w:div w:id="140008040">
          <w:marLeft w:val="0"/>
          <w:marRight w:val="0"/>
          <w:marTop w:val="0"/>
          <w:marBottom w:val="0"/>
          <w:divBdr>
            <w:top w:val="none" w:sz="0" w:space="0" w:color="auto"/>
            <w:left w:val="none" w:sz="0" w:space="0" w:color="auto"/>
            <w:bottom w:val="none" w:sz="0" w:space="0" w:color="auto"/>
            <w:right w:val="none" w:sz="0" w:space="0" w:color="auto"/>
          </w:divBdr>
        </w:div>
        <w:div w:id="1729722456">
          <w:marLeft w:val="0"/>
          <w:marRight w:val="0"/>
          <w:marTop w:val="0"/>
          <w:marBottom w:val="0"/>
          <w:divBdr>
            <w:top w:val="none" w:sz="0" w:space="0" w:color="auto"/>
            <w:left w:val="none" w:sz="0" w:space="0" w:color="auto"/>
            <w:bottom w:val="none" w:sz="0" w:space="0" w:color="auto"/>
            <w:right w:val="none" w:sz="0" w:space="0" w:color="auto"/>
          </w:divBdr>
        </w:div>
        <w:div w:id="10570045">
          <w:marLeft w:val="0"/>
          <w:marRight w:val="0"/>
          <w:marTop w:val="0"/>
          <w:marBottom w:val="0"/>
          <w:divBdr>
            <w:top w:val="none" w:sz="0" w:space="0" w:color="auto"/>
            <w:left w:val="none" w:sz="0" w:space="0" w:color="auto"/>
            <w:bottom w:val="none" w:sz="0" w:space="0" w:color="auto"/>
            <w:right w:val="none" w:sz="0" w:space="0" w:color="auto"/>
          </w:divBdr>
        </w:div>
        <w:div w:id="1113672095">
          <w:marLeft w:val="0"/>
          <w:marRight w:val="0"/>
          <w:marTop w:val="0"/>
          <w:marBottom w:val="0"/>
          <w:divBdr>
            <w:top w:val="none" w:sz="0" w:space="0" w:color="auto"/>
            <w:left w:val="none" w:sz="0" w:space="0" w:color="auto"/>
            <w:bottom w:val="none" w:sz="0" w:space="0" w:color="auto"/>
            <w:right w:val="none" w:sz="0" w:space="0" w:color="auto"/>
          </w:divBdr>
        </w:div>
        <w:div w:id="4600771">
          <w:marLeft w:val="0"/>
          <w:marRight w:val="0"/>
          <w:marTop w:val="0"/>
          <w:marBottom w:val="0"/>
          <w:divBdr>
            <w:top w:val="none" w:sz="0" w:space="0" w:color="auto"/>
            <w:left w:val="none" w:sz="0" w:space="0" w:color="auto"/>
            <w:bottom w:val="none" w:sz="0" w:space="0" w:color="auto"/>
            <w:right w:val="none" w:sz="0" w:space="0" w:color="auto"/>
          </w:divBdr>
        </w:div>
        <w:div w:id="1338531614">
          <w:marLeft w:val="0"/>
          <w:marRight w:val="0"/>
          <w:marTop w:val="0"/>
          <w:marBottom w:val="0"/>
          <w:divBdr>
            <w:top w:val="none" w:sz="0" w:space="0" w:color="auto"/>
            <w:left w:val="none" w:sz="0" w:space="0" w:color="auto"/>
            <w:bottom w:val="none" w:sz="0" w:space="0" w:color="auto"/>
            <w:right w:val="none" w:sz="0" w:space="0" w:color="auto"/>
          </w:divBdr>
        </w:div>
        <w:div w:id="679700981">
          <w:marLeft w:val="0"/>
          <w:marRight w:val="0"/>
          <w:marTop w:val="0"/>
          <w:marBottom w:val="0"/>
          <w:divBdr>
            <w:top w:val="none" w:sz="0" w:space="0" w:color="auto"/>
            <w:left w:val="none" w:sz="0" w:space="0" w:color="auto"/>
            <w:bottom w:val="none" w:sz="0" w:space="0" w:color="auto"/>
            <w:right w:val="none" w:sz="0" w:space="0" w:color="auto"/>
          </w:divBdr>
        </w:div>
        <w:div w:id="324743143">
          <w:marLeft w:val="0"/>
          <w:marRight w:val="0"/>
          <w:marTop w:val="0"/>
          <w:marBottom w:val="0"/>
          <w:divBdr>
            <w:top w:val="none" w:sz="0" w:space="0" w:color="auto"/>
            <w:left w:val="none" w:sz="0" w:space="0" w:color="auto"/>
            <w:bottom w:val="none" w:sz="0" w:space="0" w:color="auto"/>
            <w:right w:val="none" w:sz="0" w:space="0" w:color="auto"/>
          </w:divBdr>
        </w:div>
        <w:div w:id="1140151823">
          <w:marLeft w:val="0"/>
          <w:marRight w:val="0"/>
          <w:marTop w:val="0"/>
          <w:marBottom w:val="0"/>
          <w:divBdr>
            <w:top w:val="none" w:sz="0" w:space="0" w:color="auto"/>
            <w:left w:val="none" w:sz="0" w:space="0" w:color="auto"/>
            <w:bottom w:val="none" w:sz="0" w:space="0" w:color="auto"/>
            <w:right w:val="none" w:sz="0" w:space="0" w:color="auto"/>
          </w:divBdr>
        </w:div>
        <w:div w:id="317419879">
          <w:marLeft w:val="0"/>
          <w:marRight w:val="0"/>
          <w:marTop w:val="0"/>
          <w:marBottom w:val="0"/>
          <w:divBdr>
            <w:top w:val="none" w:sz="0" w:space="0" w:color="auto"/>
            <w:left w:val="none" w:sz="0" w:space="0" w:color="auto"/>
            <w:bottom w:val="none" w:sz="0" w:space="0" w:color="auto"/>
            <w:right w:val="none" w:sz="0" w:space="0" w:color="auto"/>
          </w:divBdr>
        </w:div>
        <w:div w:id="468519330">
          <w:marLeft w:val="0"/>
          <w:marRight w:val="0"/>
          <w:marTop w:val="0"/>
          <w:marBottom w:val="0"/>
          <w:divBdr>
            <w:top w:val="none" w:sz="0" w:space="0" w:color="auto"/>
            <w:left w:val="none" w:sz="0" w:space="0" w:color="auto"/>
            <w:bottom w:val="none" w:sz="0" w:space="0" w:color="auto"/>
            <w:right w:val="none" w:sz="0" w:space="0" w:color="auto"/>
          </w:divBdr>
        </w:div>
        <w:div w:id="502017646">
          <w:marLeft w:val="0"/>
          <w:marRight w:val="0"/>
          <w:marTop w:val="0"/>
          <w:marBottom w:val="0"/>
          <w:divBdr>
            <w:top w:val="none" w:sz="0" w:space="0" w:color="auto"/>
            <w:left w:val="none" w:sz="0" w:space="0" w:color="auto"/>
            <w:bottom w:val="none" w:sz="0" w:space="0" w:color="auto"/>
            <w:right w:val="none" w:sz="0" w:space="0" w:color="auto"/>
          </w:divBdr>
        </w:div>
        <w:div w:id="997613402">
          <w:marLeft w:val="0"/>
          <w:marRight w:val="0"/>
          <w:marTop w:val="0"/>
          <w:marBottom w:val="0"/>
          <w:divBdr>
            <w:top w:val="none" w:sz="0" w:space="0" w:color="auto"/>
            <w:left w:val="none" w:sz="0" w:space="0" w:color="auto"/>
            <w:bottom w:val="none" w:sz="0" w:space="0" w:color="auto"/>
            <w:right w:val="none" w:sz="0" w:space="0" w:color="auto"/>
          </w:divBdr>
        </w:div>
        <w:div w:id="709764150">
          <w:marLeft w:val="0"/>
          <w:marRight w:val="0"/>
          <w:marTop w:val="0"/>
          <w:marBottom w:val="0"/>
          <w:divBdr>
            <w:top w:val="none" w:sz="0" w:space="0" w:color="auto"/>
            <w:left w:val="none" w:sz="0" w:space="0" w:color="auto"/>
            <w:bottom w:val="none" w:sz="0" w:space="0" w:color="auto"/>
            <w:right w:val="none" w:sz="0" w:space="0" w:color="auto"/>
          </w:divBdr>
        </w:div>
        <w:div w:id="749011608">
          <w:marLeft w:val="0"/>
          <w:marRight w:val="0"/>
          <w:marTop w:val="0"/>
          <w:marBottom w:val="0"/>
          <w:divBdr>
            <w:top w:val="none" w:sz="0" w:space="0" w:color="auto"/>
            <w:left w:val="none" w:sz="0" w:space="0" w:color="auto"/>
            <w:bottom w:val="none" w:sz="0" w:space="0" w:color="auto"/>
            <w:right w:val="none" w:sz="0" w:space="0" w:color="auto"/>
          </w:divBdr>
        </w:div>
        <w:div w:id="2034189329">
          <w:marLeft w:val="0"/>
          <w:marRight w:val="0"/>
          <w:marTop w:val="0"/>
          <w:marBottom w:val="0"/>
          <w:divBdr>
            <w:top w:val="none" w:sz="0" w:space="0" w:color="auto"/>
            <w:left w:val="none" w:sz="0" w:space="0" w:color="auto"/>
            <w:bottom w:val="none" w:sz="0" w:space="0" w:color="auto"/>
            <w:right w:val="none" w:sz="0" w:space="0" w:color="auto"/>
          </w:divBdr>
        </w:div>
        <w:div w:id="1364283067">
          <w:marLeft w:val="0"/>
          <w:marRight w:val="0"/>
          <w:marTop w:val="0"/>
          <w:marBottom w:val="0"/>
          <w:divBdr>
            <w:top w:val="none" w:sz="0" w:space="0" w:color="auto"/>
            <w:left w:val="none" w:sz="0" w:space="0" w:color="auto"/>
            <w:bottom w:val="none" w:sz="0" w:space="0" w:color="auto"/>
            <w:right w:val="none" w:sz="0" w:space="0" w:color="auto"/>
          </w:divBdr>
        </w:div>
        <w:div w:id="2077850477">
          <w:marLeft w:val="0"/>
          <w:marRight w:val="0"/>
          <w:marTop w:val="0"/>
          <w:marBottom w:val="0"/>
          <w:divBdr>
            <w:top w:val="none" w:sz="0" w:space="0" w:color="auto"/>
            <w:left w:val="none" w:sz="0" w:space="0" w:color="auto"/>
            <w:bottom w:val="none" w:sz="0" w:space="0" w:color="auto"/>
            <w:right w:val="none" w:sz="0" w:space="0" w:color="auto"/>
          </w:divBdr>
        </w:div>
        <w:div w:id="1010110238">
          <w:marLeft w:val="0"/>
          <w:marRight w:val="0"/>
          <w:marTop w:val="0"/>
          <w:marBottom w:val="0"/>
          <w:divBdr>
            <w:top w:val="none" w:sz="0" w:space="0" w:color="auto"/>
            <w:left w:val="none" w:sz="0" w:space="0" w:color="auto"/>
            <w:bottom w:val="none" w:sz="0" w:space="0" w:color="auto"/>
            <w:right w:val="none" w:sz="0" w:space="0" w:color="auto"/>
          </w:divBdr>
        </w:div>
        <w:div w:id="149908463">
          <w:marLeft w:val="0"/>
          <w:marRight w:val="0"/>
          <w:marTop w:val="0"/>
          <w:marBottom w:val="0"/>
          <w:divBdr>
            <w:top w:val="none" w:sz="0" w:space="0" w:color="auto"/>
            <w:left w:val="none" w:sz="0" w:space="0" w:color="auto"/>
            <w:bottom w:val="none" w:sz="0" w:space="0" w:color="auto"/>
            <w:right w:val="none" w:sz="0" w:space="0" w:color="auto"/>
          </w:divBdr>
        </w:div>
        <w:div w:id="1564174054">
          <w:marLeft w:val="0"/>
          <w:marRight w:val="0"/>
          <w:marTop w:val="0"/>
          <w:marBottom w:val="0"/>
          <w:divBdr>
            <w:top w:val="none" w:sz="0" w:space="0" w:color="auto"/>
            <w:left w:val="none" w:sz="0" w:space="0" w:color="auto"/>
            <w:bottom w:val="none" w:sz="0" w:space="0" w:color="auto"/>
            <w:right w:val="none" w:sz="0" w:space="0" w:color="auto"/>
          </w:divBdr>
        </w:div>
        <w:div w:id="921917660">
          <w:marLeft w:val="0"/>
          <w:marRight w:val="0"/>
          <w:marTop w:val="0"/>
          <w:marBottom w:val="0"/>
          <w:divBdr>
            <w:top w:val="none" w:sz="0" w:space="0" w:color="auto"/>
            <w:left w:val="none" w:sz="0" w:space="0" w:color="auto"/>
            <w:bottom w:val="none" w:sz="0" w:space="0" w:color="auto"/>
            <w:right w:val="none" w:sz="0" w:space="0" w:color="auto"/>
          </w:divBdr>
        </w:div>
        <w:div w:id="593514686">
          <w:marLeft w:val="0"/>
          <w:marRight w:val="0"/>
          <w:marTop w:val="0"/>
          <w:marBottom w:val="0"/>
          <w:divBdr>
            <w:top w:val="none" w:sz="0" w:space="0" w:color="auto"/>
            <w:left w:val="none" w:sz="0" w:space="0" w:color="auto"/>
            <w:bottom w:val="none" w:sz="0" w:space="0" w:color="auto"/>
            <w:right w:val="none" w:sz="0" w:space="0" w:color="auto"/>
          </w:divBdr>
        </w:div>
        <w:div w:id="56892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1434</Words>
  <Characters>8179</Characters>
  <Application>Microsoft Office Word</Application>
  <DocSecurity>0</DocSecurity>
  <Lines>68</Lines>
  <Paragraphs>19</Paragraphs>
  <ScaleCrop>false</ScaleCrop>
  <Company>Microsoft</Company>
  <LinksUpToDate>false</LinksUpToDate>
  <CharactersWithSpaces>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2019-02-10T06:39:00Z</dcterms:created>
  <dcterms:modified xsi:type="dcterms:W3CDTF">2019-02-10T06:39:00Z</dcterms:modified>
</cp:coreProperties>
</file>