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3E" w:rsidRDefault="0082623E" w:rsidP="0082623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23E" w:rsidRDefault="0082623E" w:rsidP="0082623E">
      <w:pPr>
        <w:pStyle w:val="1"/>
        <w:jc w:val="center"/>
        <w:rPr>
          <w:rFonts w:ascii="Arial Narrow" w:hAnsi="Arial Narrow"/>
          <w:b/>
          <w:sz w:val="32"/>
          <w:szCs w:val="36"/>
        </w:rPr>
      </w:pPr>
      <w:r>
        <w:rPr>
          <w:rFonts w:ascii="Arial Narrow" w:hAnsi="Arial Narrow"/>
          <w:b/>
          <w:sz w:val="32"/>
          <w:szCs w:val="36"/>
        </w:rPr>
        <w:t>УПРАВЛЕНИЕ ОБРАЗОВАНИЯ АДМИНИСТРАЦИИ</w:t>
      </w:r>
    </w:p>
    <w:p w:rsidR="0082623E" w:rsidRDefault="0082623E" w:rsidP="0082623E">
      <w:pPr>
        <w:pStyle w:val="1"/>
        <w:spacing w:line="360" w:lineRule="auto"/>
        <w:jc w:val="center"/>
        <w:rPr>
          <w:rFonts w:ascii="Arial Narrow" w:hAnsi="Arial Narrow"/>
          <w:b/>
          <w:sz w:val="32"/>
          <w:szCs w:val="36"/>
        </w:rPr>
      </w:pPr>
      <w:r>
        <w:rPr>
          <w:rFonts w:ascii="Arial Narrow" w:hAnsi="Arial Narrow"/>
          <w:b/>
          <w:sz w:val="32"/>
          <w:szCs w:val="36"/>
        </w:rPr>
        <w:t>МУНИЦИПАЛЬНОГО РАЙОНА «КОРОЧАНСКИЙ РАЙОН»</w:t>
      </w:r>
    </w:p>
    <w:p w:rsidR="0082623E" w:rsidRDefault="0082623E" w:rsidP="0082623E">
      <w:pPr>
        <w:pStyle w:val="2"/>
        <w:spacing w:line="360" w:lineRule="auto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ПРИКАЗ</w:t>
      </w:r>
    </w:p>
    <w:p w:rsidR="0082623E" w:rsidRDefault="0082623E" w:rsidP="0082623E">
      <w:pPr>
        <w:jc w:val="center"/>
        <w:rPr>
          <w:rFonts w:ascii="Arial" w:hAnsi="Arial" w:cs="Arial"/>
          <w:b/>
          <w:sz w:val="17"/>
          <w:szCs w:val="20"/>
        </w:rPr>
      </w:pPr>
      <w:r>
        <w:rPr>
          <w:rFonts w:ascii="Arial" w:hAnsi="Arial" w:cs="Arial"/>
          <w:b/>
          <w:sz w:val="17"/>
        </w:rPr>
        <w:t>Короча</w:t>
      </w:r>
    </w:p>
    <w:p w:rsidR="0082623E" w:rsidRDefault="0082623E" w:rsidP="0082623E">
      <w:pPr>
        <w:pStyle w:val="2"/>
        <w:jc w:val="left"/>
        <w:rPr>
          <w:rFonts w:ascii="Arial" w:hAnsi="Arial" w:cs="Arial"/>
          <w:sz w:val="18"/>
          <w:szCs w:val="24"/>
          <w:u w:val="single"/>
        </w:rPr>
      </w:pPr>
      <w:r>
        <w:rPr>
          <w:rFonts w:ascii="Arial" w:hAnsi="Arial" w:cs="Arial"/>
          <w:b/>
          <w:sz w:val="18"/>
          <w:szCs w:val="28"/>
        </w:rPr>
        <w:t>«26»  февраля  2019  года</w:t>
      </w:r>
      <w:r>
        <w:rPr>
          <w:rFonts w:ascii="Arial" w:hAnsi="Arial" w:cs="Arial"/>
          <w:b/>
          <w:sz w:val="18"/>
          <w:szCs w:val="28"/>
        </w:rPr>
        <w:tab/>
      </w:r>
      <w:r>
        <w:rPr>
          <w:rFonts w:ascii="Arial" w:hAnsi="Arial" w:cs="Arial"/>
          <w:b/>
          <w:sz w:val="18"/>
          <w:szCs w:val="28"/>
        </w:rPr>
        <w:tab/>
      </w:r>
      <w:r>
        <w:rPr>
          <w:rFonts w:ascii="Arial" w:hAnsi="Arial" w:cs="Arial"/>
          <w:b/>
          <w:sz w:val="18"/>
          <w:szCs w:val="28"/>
        </w:rPr>
        <w:tab/>
      </w:r>
      <w:r>
        <w:rPr>
          <w:rFonts w:ascii="Arial" w:hAnsi="Arial" w:cs="Arial"/>
          <w:b/>
          <w:sz w:val="18"/>
          <w:szCs w:val="28"/>
        </w:rPr>
        <w:tab/>
        <w:t xml:space="preserve">                                                                №239</w:t>
      </w:r>
    </w:p>
    <w:p w:rsidR="0082623E" w:rsidRDefault="0082623E" w:rsidP="0082623E">
      <w:pPr>
        <w:rPr>
          <w:b/>
          <w:sz w:val="28"/>
          <w:szCs w:val="20"/>
        </w:rPr>
      </w:pPr>
    </w:p>
    <w:p w:rsidR="0082623E" w:rsidRDefault="0082623E" w:rsidP="0082623E">
      <w:pPr>
        <w:pStyle w:val="2"/>
        <w:jc w:val="left"/>
        <w:rPr>
          <w:b/>
        </w:rPr>
      </w:pPr>
      <w:r>
        <w:rPr>
          <w:rFonts w:ascii="Arial" w:hAnsi="Arial" w:cs="Arial"/>
          <w:b/>
          <w:sz w:val="18"/>
          <w:szCs w:val="28"/>
        </w:rPr>
        <w:t xml:space="preserve">                                         </w:t>
      </w:r>
    </w:p>
    <w:p w:rsidR="0082623E" w:rsidRDefault="0082623E" w:rsidP="0082623E">
      <w:pPr>
        <w:rPr>
          <w:b/>
          <w:sz w:val="28"/>
        </w:rPr>
      </w:pPr>
    </w:p>
    <w:p w:rsidR="0082623E" w:rsidRDefault="0082623E" w:rsidP="0082623E">
      <w:pPr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sz w:val="28"/>
        </w:rPr>
        <w:t xml:space="preserve">Об утверждении плана мероприятий </w:t>
      </w:r>
    </w:p>
    <w:p w:rsidR="0082623E" w:rsidRDefault="0082623E" w:rsidP="0082623E">
      <w:pPr>
        <w:rPr>
          <w:b/>
          <w:sz w:val="28"/>
          <w:szCs w:val="28"/>
        </w:rPr>
      </w:pPr>
    </w:p>
    <w:p w:rsidR="0082623E" w:rsidRDefault="0082623E" w:rsidP="0082623E">
      <w:pPr>
        <w:rPr>
          <w:b/>
          <w:sz w:val="28"/>
          <w:szCs w:val="28"/>
        </w:rPr>
      </w:pPr>
    </w:p>
    <w:p w:rsidR="0082623E" w:rsidRDefault="0082623E" w:rsidP="0082623E">
      <w:pPr>
        <w:shd w:val="clear" w:color="auto" w:fill="FFFFFF"/>
        <w:spacing w:before="100" w:beforeAutospacing="1" w:after="100" w:afterAutospacing="1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В целях выполнения  пункта 4  протокола поручений, данных начальником департамента образования Белгородской области по итогам селекторного совещания с начальниками органов управления образования муниципальных районов и городских округов 1 февраля 2019 года, </w:t>
      </w:r>
      <w:r>
        <w:rPr>
          <w:b/>
          <w:bCs/>
          <w:sz w:val="28"/>
        </w:rPr>
        <w:t>ПРИКАЗЫВАЮ</w:t>
      </w:r>
      <w:r>
        <w:rPr>
          <w:sz w:val="28"/>
          <w:szCs w:val="28"/>
        </w:rPr>
        <w:t>:</w:t>
      </w:r>
    </w:p>
    <w:p w:rsidR="0082623E" w:rsidRDefault="0082623E" w:rsidP="0082623E">
      <w:pPr>
        <w:ind w:firstLine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color w:val="000000"/>
          <w:sz w:val="14"/>
        </w:rPr>
        <w:t> </w:t>
      </w:r>
      <w:r>
        <w:rPr>
          <w:color w:val="000000"/>
          <w:sz w:val="28"/>
          <w:szCs w:val="28"/>
        </w:rPr>
        <w:t>Утвердить план мероприятий управления образования и образовательных учреждений района по профилактике детского дорожно-транспортного травматизма  на 2019 год (прилагается).</w:t>
      </w:r>
    </w:p>
    <w:p w:rsidR="0082623E" w:rsidRDefault="0082623E" w:rsidP="0082623E">
      <w:pPr>
        <w:ind w:firstLine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14"/>
        </w:rPr>
        <w:t> </w:t>
      </w:r>
      <w:r>
        <w:rPr>
          <w:color w:val="000000"/>
          <w:sz w:val="28"/>
          <w:szCs w:val="28"/>
        </w:rPr>
        <w:t>Главному специалисту отдела общего, дошкольного и дополнительного образования управления образования Зиновьевой Т.М., руководителям образовательных учреждений  района обеспечить выполнение мероприятий плана.</w:t>
      </w:r>
    </w:p>
    <w:p w:rsidR="0082623E" w:rsidRDefault="0082623E" w:rsidP="0082623E">
      <w:pPr>
        <w:ind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14"/>
        </w:rPr>
        <w:t> </w:t>
      </w:r>
      <w:r>
        <w:rPr>
          <w:color w:val="000000"/>
          <w:sz w:val="28"/>
          <w:szCs w:val="28"/>
        </w:rPr>
        <w:t>Контроль за исполнением приказа оставляю за собой.</w:t>
      </w:r>
    </w:p>
    <w:p w:rsidR="0082623E" w:rsidRDefault="0082623E" w:rsidP="0082623E">
      <w:pPr>
        <w:jc w:val="both"/>
        <w:rPr>
          <w:color w:val="000000"/>
        </w:rPr>
      </w:pPr>
    </w:p>
    <w:p w:rsidR="0082623E" w:rsidRDefault="0082623E" w:rsidP="0082623E">
      <w:pPr>
        <w:pStyle w:val="a3"/>
        <w:rPr>
          <w:rFonts w:ascii="Calibri" w:eastAsia="Calibri" w:hAnsi="Calibri" w:cs="Times New Roman"/>
          <w:b/>
          <w:lang w:eastAsia="ru-RU"/>
        </w:rPr>
      </w:pPr>
    </w:p>
    <w:p w:rsidR="0082623E" w:rsidRDefault="0082623E" w:rsidP="0082623E">
      <w:pPr>
        <w:jc w:val="both"/>
        <w:rPr>
          <w:sz w:val="28"/>
          <w:szCs w:val="28"/>
        </w:rPr>
      </w:pPr>
    </w:p>
    <w:p w:rsidR="0082623E" w:rsidRDefault="0082623E" w:rsidP="0082623E">
      <w:pPr>
        <w:rPr>
          <w:sz w:val="28"/>
          <w:szCs w:val="28"/>
        </w:rPr>
      </w:pPr>
    </w:p>
    <w:p w:rsidR="0082623E" w:rsidRDefault="0082623E" w:rsidP="0082623E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Начальник  </w:t>
      </w:r>
    </w:p>
    <w:p w:rsidR="0082623E" w:rsidRDefault="0082623E" w:rsidP="0082623E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управления образования </w:t>
      </w:r>
    </w:p>
    <w:p w:rsidR="0082623E" w:rsidRDefault="0082623E" w:rsidP="0082623E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администрации муниципального района </w:t>
      </w:r>
    </w:p>
    <w:p w:rsidR="0082623E" w:rsidRDefault="0082623E" w:rsidP="0082623E">
      <w:r>
        <w:rPr>
          <w:b/>
          <w:sz w:val="28"/>
          <w:szCs w:val="28"/>
        </w:rPr>
        <w:t xml:space="preserve">                      «Корочанский район»                                           Г.И. Крештель</w:t>
      </w:r>
    </w:p>
    <w:p w:rsidR="004A4563" w:rsidRDefault="004A4563"/>
    <w:sectPr w:rsidR="004A4563" w:rsidSect="004A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23E"/>
    <w:rsid w:val="004A4563"/>
    <w:rsid w:val="0082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623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2623E"/>
    <w:pPr>
      <w:spacing w:after="0" w:line="240" w:lineRule="auto"/>
    </w:pPr>
  </w:style>
  <w:style w:type="paragraph" w:customStyle="1" w:styleId="1">
    <w:name w:val="Без интервала1"/>
    <w:rsid w:val="0082623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2019-04-23T06:32:00Z</dcterms:created>
  <dcterms:modified xsi:type="dcterms:W3CDTF">2019-04-23T06:32:00Z</dcterms:modified>
</cp:coreProperties>
</file>