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90" w:rsidRPr="00AD0290" w:rsidRDefault="00AD0290" w:rsidP="00AD0290">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AD0290">
        <w:rPr>
          <w:rFonts w:ascii="Times New Roman" w:eastAsia="Times New Roman" w:hAnsi="Times New Roman" w:cs="Times New Roman"/>
          <w:b/>
          <w:bCs/>
          <w:color w:val="22272F"/>
          <w:kern w:val="36"/>
          <w:sz w:val="33"/>
          <w:szCs w:val="33"/>
          <w:lang w:eastAsia="ru-RU"/>
        </w:rPr>
        <w:t>Постановление Правительства РФ от 17 декабря 2013 г. N 1177 "Об утверждении Правил организованной перевозки группы детей автобусами" (с изменениями и дополнениями)</w:t>
      </w:r>
    </w:p>
    <w:p w:rsidR="00AD0290" w:rsidRPr="00AD0290" w:rsidRDefault="00AD0290" w:rsidP="00AD0290">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0" w:name="text"/>
      <w:bookmarkEnd w:id="0"/>
      <w:r w:rsidRPr="00AD0290">
        <w:rPr>
          <w:rFonts w:ascii="Times New Roman" w:eastAsia="Times New Roman" w:hAnsi="Times New Roman" w:cs="Times New Roman"/>
          <w:b/>
          <w:bCs/>
          <w:color w:val="22272F"/>
          <w:sz w:val="30"/>
          <w:szCs w:val="30"/>
          <w:lang w:eastAsia="ru-RU"/>
        </w:rPr>
        <w:t>Постановление Правительства РФ от 17 декабря 2013 г. N 1177</w:t>
      </w:r>
      <w:r w:rsidRPr="00AD0290">
        <w:rPr>
          <w:rFonts w:ascii="Times New Roman" w:eastAsia="Times New Roman" w:hAnsi="Times New Roman" w:cs="Times New Roman"/>
          <w:b/>
          <w:bCs/>
          <w:color w:val="22272F"/>
          <w:sz w:val="30"/>
          <w:szCs w:val="30"/>
          <w:lang w:eastAsia="ru-RU"/>
        </w:rPr>
        <w:br/>
        <w:t>"Об утверждении Правил организованной перевозки группы детей автобусами"</w:t>
      </w:r>
    </w:p>
    <w:p w:rsidR="00AD0290" w:rsidRPr="00AD0290" w:rsidRDefault="00AD0290" w:rsidP="00AD0290">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AD0290">
        <w:rPr>
          <w:rFonts w:ascii="Times New Roman" w:eastAsia="Times New Roman" w:hAnsi="Times New Roman" w:cs="Times New Roman"/>
          <w:b/>
          <w:bCs/>
          <w:color w:val="3272C0"/>
          <w:sz w:val="24"/>
          <w:szCs w:val="24"/>
          <w:lang w:eastAsia="ru-RU"/>
        </w:rPr>
        <w:t>С изменениями и дополнениями от:</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23 июня 2014 г., 30 июня 2015 г., 22 июня, 30 декабря 2016 г., 29 июня, 23 декабря 2017 г., 17 апреля, 8 августа 2018 г.</w:t>
      </w:r>
    </w:p>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 </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Правительство Российской Федерации постановляет:</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 Утвердить прилагаемые </w:t>
      </w:r>
      <w:hyperlink r:id="rId4" w:anchor="block_1000" w:history="1">
        <w:r w:rsidRPr="00AD0290">
          <w:rPr>
            <w:rFonts w:ascii="Times New Roman" w:eastAsia="Times New Roman" w:hAnsi="Times New Roman" w:cs="Times New Roman"/>
            <w:color w:val="3272C0"/>
            <w:sz w:val="24"/>
            <w:szCs w:val="24"/>
            <w:lang w:eastAsia="ru-RU"/>
          </w:rPr>
          <w:t>Правила</w:t>
        </w:r>
      </w:hyperlink>
      <w:r w:rsidRPr="00AD0290">
        <w:rPr>
          <w:rFonts w:ascii="Times New Roman" w:eastAsia="Times New Roman" w:hAnsi="Times New Roman" w:cs="Times New Roman"/>
          <w:color w:val="464C55"/>
          <w:sz w:val="24"/>
          <w:szCs w:val="24"/>
          <w:lang w:eastAsia="ru-RU"/>
        </w:rPr>
        <w:t> организованной перевозки группы детей автобусами.</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2. 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3 изменен с 18 августа 2018 г. - </w:t>
      </w:r>
      <w:hyperlink r:id="rId5" w:anchor="block_1"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России от 8 августа 2018 г. N 925</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6" w:anchor="block_3"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3. Требования </w:t>
      </w:r>
      <w:hyperlink r:id="rId7" w:anchor="block_1003" w:history="1">
        <w:r w:rsidRPr="00AD0290">
          <w:rPr>
            <w:rFonts w:ascii="Times New Roman" w:eastAsia="Times New Roman" w:hAnsi="Times New Roman" w:cs="Times New Roman"/>
            <w:color w:val="3272C0"/>
            <w:sz w:val="24"/>
            <w:szCs w:val="24"/>
            <w:lang w:eastAsia="ru-RU"/>
          </w:rPr>
          <w:t>пункта 3</w:t>
        </w:r>
      </w:hyperlink>
      <w:r w:rsidRPr="00AD0290">
        <w:rPr>
          <w:rFonts w:ascii="Times New Roman" w:eastAsia="Times New Roman" w:hAnsi="Times New Roman" w:cs="Times New Roman"/>
          <w:color w:val="464C55"/>
          <w:sz w:val="24"/>
          <w:szCs w:val="24"/>
          <w:lang w:eastAsia="ru-RU"/>
        </w:rPr>
        <w:t> Правил, утвержденных настоящим постановлением, в части, касающейся требований к году выпуска автобуса, не применяются до 30 июня 2020 г.</w:t>
      </w:r>
    </w:p>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tblPr>
      <w:tblGrid>
        <w:gridCol w:w="6236"/>
        <w:gridCol w:w="3119"/>
      </w:tblGrid>
      <w:tr w:rsidR="00AD0290" w:rsidRPr="00AD0290" w:rsidTr="00AD0290">
        <w:tc>
          <w:tcPr>
            <w:tcW w:w="3300" w:type="pct"/>
            <w:shd w:val="clear" w:color="auto" w:fill="FFFFFF"/>
            <w:vAlign w:val="bottom"/>
            <w:hideMark/>
          </w:tcPr>
          <w:p w:rsidR="00AD0290" w:rsidRPr="00AD0290" w:rsidRDefault="00AD0290" w:rsidP="00AD0290">
            <w:pPr>
              <w:spacing w:after="0" w:line="240" w:lineRule="auto"/>
              <w:ind w:left="75" w:right="75"/>
              <w:rPr>
                <w:rFonts w:ascii="Times New Roman" w:eastAsia="Times New Roman" w:hAnsi="Times New Roman" w:cs="Times New Roman"/>
                <w:sz w:val="24"/>
                <w:szCs w:val="24"/>
                <w:lang w:eastAsia="ru-RU"/>
              </w:rPr>
            </w:pPr>
            <w:r w:rsidRPr="00AD0290">
              <w:rPr>
                <w:rFonts w:ascii="Times New Roman" w:eastAsia="Times New Roman" w:hAnsi="Times New Roman" w:cs="Times New Roman"/>
                <w:sz w:val="24"/>
                <w:szCs w:val="24"/>
                <w:lang w:eastAsia="ru-RU"/>
              </w:rPr>
              <w:t>Председатель Правительства</w:t>
            </w:r>
            <w:r w:rsidRPr="00AD0290">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AD0290" w:rsidRPr="00AD0290" w:rsidRDefault="00AD0290" w:rsidP="00AD0290">
            <w:pPr>
              <w:spacing w:before="75" w:after="75" w:line="240" w:lineRule="auto"/>
              <w:ind w:left="75" w:right="75"/>
              <w:jc w:val="righ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Д. Медведев</w:t>
            </w:r>
          </w:p>
        </w:tc>
      </w:tr>
    </w:tbl>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 </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Москва</w:t>
      </w:r>
    </w:p>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17 декабря 2013 г. N 1177</w:t>
      </w:r>
    </w:p>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 </w:t>
      </w:r>
    </w:p>
    <w:p w:rsidR="00AD0290" w:rsidRPr="00AD0290" w:rsidRDefault="00AD0290" w:rsidP="00AD0290">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AD0290">
        <w:rPr>
          <w:rFonts w:ascii="Times New Roman" w:eastAsia="Times New Roman" w:hAnsi="Times New Roman" w:cs="Times New Roman"/>
          <w:b/>
          <w:bCs/>
          <w:color w:val="22272F"/>
          <w:sz w:val="30"/>
          <w:szCs w:val="30"/>
          <w:lang w:eastAsia="ru-RU"/>
        </w:rPr>
        <w:t>Правила</w:t>
      </w:r>
      <w:r w:rsidRPr="00AD0290">
        <w:rPr>
          <w:rFonts w:ascii="Times New Roman" w:eastAsia="Times New Roman" w:hAnsi="Times New Roman" w:cs="Times New Roman"/>
          <w:b/>
          <w:bCs/>
          <w:color w:val="22272F"/>
          <w:sz w:val="30"/>
          <w:szCs w:val="30"/>
          <w:lang w:eastAsia="ru-RU"/>
        </w:rPr>
        <w:br/>
        <w:t>организованной перевозки группы детей автобусами</w:t>
      </w:r>
      <w:r w:rsidRPr="00AD0290">
        <w:rPr>
          <w:rFonts w:ascii="Times New Roman" w:eastAsia="Times New Roman" w:hAnsi="Times New Roman" w:cs="Times New Roman"/>
          <w:b/>
          <w:bCs/>
          <w:color w:val="22272F"/>
          <w:sz w:val="30"/>
          <w:szCs w:val="30"/>
          <w:lang w:eastAsia="ru-RU"/>
        </w:rPr>
        <w:br/>
        <w:t>(утв.</w:t>
      </w:r>
      <w:r w:rsidRPr="00AD0290">
        <w:rPr>
          <w:rFonts w:ascii="Times New Roman" w:eastAsia="Times New Roman" w:hAnsi="Times New Roman" w:cs="Times New Roman"/>
          <w:b/>
          <w:bCs/>
          <w:color w:val="22272F"/>
          <w:sz w:val="30"/>
          <w:lang w:eastAsia="ru-RU"/>
        </w:rPr>
        <w:t> </w:t>
      </w:r>
      <w:hyperlink r:id="rId8" w:history="1">
        <w:r w:rsidRPr="00AD0290">
          <w:rPr>
            <w:rFonts w:ascii="Times New Roman" w:eastAsia="Times New Roman" w:hAnsi="Times New Roman" w:cs="Times New Roman"/>
            <w:b/>
            <w:bCs/>
            <w:color w:val="3272C0"/>
            <w:sz w:val="30"/>
            <w:lang w:eastAsia="ru-RU"/>
          </w:rPr>
          <w:t>постановлением</w:t>
        </w:r>
      </w:hyperlink>
      <w:r w:rsidRPr="00AD0290">
        <w:rPr>
          <w:rFonts w:ascii="Times New Roman" w:eastAsia="Times New Roman" w:hAnsi="Times New Roman" w:cs="Times New Roman"/>
          <w:b/>
          <w:bCs/>
          <w:color w:val="22272F"/>
          <w:sz w:val="30"/>
          <w:lang w:eastAsia="ru-RU"/>
        </w:rPr>
        <w:t> </w:t>
      </w:r>
      <w:r w:rsidRPr="00AD0290">
        <w:rPr>
          <w:rFonts w:ascii="Times New Roman" w:eastAsia="Times New Roman" w:hAnsi="Times New Roman" w:cs="Times New Roman"/>
          <w:b/>
          <w:bCs/>
          <w:color w:val="22272F"/>
          <w:sz w:val="30"/>
          <w:szCs w:val="30"/>
          <w:lang w:eastAsia="ru-RU"/>
        </w:rPr>
        <w:t>Правительства РФ от 17 декабря 2013 г. N 1177)</w:t>
      </w:r>
    </w:p>
    <w:p w:rsidR="00AD0290" w:rsidRPr="00AD0290" w:rsidRDefault="00AD0290" w:rsidP="00AD0290">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AD0290">
        <w:rPr>
          <w:rFonts w:ascii="Times New Roman" w:eastAsia="Times New Roman" w:hAnsi="Times New Roman" w:cs="Times New Roman"/>
          <w:b/>
          <w:bCs/>
          <w:color w:val="3272C0"/>
          <w:sz w:val="24"/>
          <w:szCs w:val="24"/>
          <w:lang w:eastAsia="ru-RU"/>
        </w:rPr>
        <w:t>С изменениями и дополнениями от:</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30 июня 2015 г., 22 июня 2016 г.</w:t>
      </w:r>
    </w:p>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 </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lastRenderedPageBreak/>
        <w:t>Пункт 2 изменен с 3 января 2018 г. - </w:t>
      </w:r>
      <w:hyperlink r:id="rId9" w:anchor="block_1221"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10" w:anchor="block_1002"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2. Для целей настоящих Правил:</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понятия </w:t>
      </w:r>
      <w:r w:rsidRPr="00AD0290">
        <w:rPr>
          <w:rFonts w:ascii="Times New Roman" w:eastAsia="Times New Roman" w:hAnsi="Times New Roman" w:cs="Times New Roman"/>
          <w:b/>
          <w:bCs/>
          <w:color w:val="22272F"/>
          <w:sz w:val="24"/>
          <w:szCs w:val="24"/>
          <w:lang w:eastAsia="ru-RU"/>
        </w:rPr>
        <w:t>"фрахтовщик"</w:t>
      </w:r>
      <w:r w:rsidRPr="00AD0290">
        <w:rPr>
          <w:rFonts w:ascii="Times New Roman" w:eastAsia="Times New Roman" w:hAnsi="Times New Roman" w:cs="Times New Roman"/>
          <w:color w:val="464C55"/>
          <w:sz w:val="24"/>
          <w:szCs w:val="24"/>
          <w:lang w:eastAsia="ru-RU"/>
        </w:rPr>
        <w:t>, </w:t>
      </w:r>
      <w:r w:rsidRPr="00AD0290">
        <w:rPr>
          <w:rFonts w:ascii="Times New Roman" w:eastAsia="Times New Roman" w:hAnsi="Times New Roman" w:cs="Times New Roman"/>
          <w:b/>
          <w:bCs/>
          <w:color w:val="22272F"/>
          <w:sz w:val="24"/>
          <w:szCs w:val="24"/>
          <w:lang w:eastAsia="ru-RU"/>
        </w:rPr>
        <w:t>"фрахтователь"</w:t>
      </w:r>
      <w:r w:rsidRPr="00AD0290">
        <w:rPr>
          <w:rFonts w:ascii="Times New Roman" w:eastAsia="Times New Roman" w:hAnsi="Times New Roman" w:cs="Times New Roman"/>
          <w:color w:val="464C55"/>
          <w:sz w:val="24"/>
          <w:szCs w:val="24"/>
          <w:lang w:eastAsia="ru-RU"/>
        </w:rPr>
        <w:t> и </w:t>
      </w:r>
      <w:r w:rsidRPr="00AD0290">
        <w:rPr>
          <w:rFonts w:ascii="Times New Roman" w:eastAsia="Times New Roman" w:hAnsi="Times New Roman" w:cs="Times New Roman"/>
          <w:b/>
          <w:bCs/>
          <w:color w:val="22272F"/>
          <w:sz w:val="24"/>
          <w:szCs w:val="24"/>
          <w:lang w:eastAsia="ru-RU"/>
        </w:rPr>
        <w:t>"договор фрахтования"</w:t>
      </w:r>
      <w:r w:rsidRPr="00AD0290">
        <w:rPr>
          <w:rFonts w:ascii="Times New Roman" w:eastAsia="Times New Roman" w:hAnsi="Times New Roman" w:cs="Times New Roman"/>
          <w:color w:val="464C55"/>
          <w:sz w:val="24"/>
          <w:szCs w:val="24"/>
          <w:lang w:eastAsia="ru-RU"/>
        </w:rPr>
        <w:t> используются в значениях, предусмотренных </w:t>
      </w:r>
      <w:hyperlink r:id="rId11" w:anchor="block_2" w:history="1">
        <w:r w:rsidRPr="00AD0290">
          <w:rPr>
            <w:rFonts w:ascii="Times New Roman" w:eastAsia="Times New Roman" w:hAnsi="Times New Roman" w:cs="Times New Roman"/>
            <w:color w:val="3272C0"/>
            <w:sz w:val="24"/>
            <w:szCs w:val="24"/>
            <w:lang w:eastAsia="ru-RU"/>
          </w:rPr>
          <w:t>Федеральным законом</w:t>
        </w:r>
      </w:hyperlink>
      <w:r w:rsidRPr="00AD0290">
        <w:rPr>
          <w:rFonts w:ascii="Times New Roman" w:eastAsia="Times New Roman" w:hAnsi="Times New Roman" w:cs="Times New Roman"/>
          <w:color w:val="464C55"/>
          <w:sz w:val="24"/>
          <w:szCs w:val="24"/>
          <w:lang w:eastAsia="ru-RU"/>
        </w:rPr>
        <w:t> "Устав автомобильного транспорта и городского наземного электрического транспорта";</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понятие </w:t>
      </w:r>
      <w:r w:rsidRPr="00AD0290">
        <w:rPr>
          <w:rFonts w:ascii="Times New Roman" w:eastAsia="Times New Roman" w:hAnsi="Times New Roman" w:cs="Times New Roman"/>
          <w:b/>
          <w:bCs/>
          <w:color w:val="22272F"/>
          <w:sz w:val="24"/>
          <w:szCs w:val="24"/>
          <w:lang w:eastAsia="ru-RU"/>
        </w:rPr>
        <w:t>"должностное лицо, ответственное за обеспечение безопасности дорожного движения"</w:t>
      </w:r>
      <w:r w:rsidRPr="00AD0290">
        <w:rPr>
          <w:rFonts w:ascii="Times New Roman" w:eastAsia="Times New Roman" w:hAnsi="Times New Roman" w:cs="Times New Roman"/>
          <w:color w:val="464C55"/>
          <w:sz w:val="24"/>
          <w:szCs w:val="24"/>
          <w:lang w:eastAsia="ru-RU"/>
        </w:rPr>
        <w:t> используется в значении, предусмотренном </w:t>
      </w:r>
      <w:hyperlink r:id="rId12" w:anchor="block_2" w:history="1">
        <w:r w:rsidRPr="00AD0290">
          <w:rPr>
            <w:rFonts w:ascii="Times New Roman" w:eastAsia="Times New Roman" w:hAnsi="Times New Roman" w:cs="Times New Roman"/>
            <w:color w:val="3272C0"/>
            <w:sz w:val="24"/>
            <w:szCs w:val="24"/>
            <w:lang w:eastAsia="ru-RU"/>
          </w:rPr>
          <w:t>Федеральным законом</w:t>
        </w:r>
      </w:hyperlink>
      <w:r w:rsidRPr="00AD0290">
        <w:rPr>
          <w:rFonts w:ascii="Times New Roman" w:eastAsia="Times New Roman" w:hAnsi="Times New Roman" w:cs="Times New Roman"/>
          <w:color w:val="464C55"/>
          <w:sz w:val="24"/>
          <w:szCs w:val="24"/>
          <w:lang w:eastAsia="ru-RU"/>
        </w:rPr>
        <w:t> "О безопасности дорожного движения";</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понятия </w:t>
      </w:r>
      <w:r w:rsidRPr="00AD0290">
        <w:rPr>
          <w:rFonts w:ascii="Times New Roman" w:eastAsia="Times New Roman" w:hAnsi="Times New Roman" w:cs="Times New Roman"/>
          <w:b/>
          <w:bCs/>
          <w:color w:val="22272F"/>
          <w:sz w:val="24"/>
          <w:szCs w:val="24"/>
          <w:lang w:eastAsia="ru-RU"/>
        </w:rPr>
        <w:t>"образовательная организация"</w:t>
      </w:r>
      <w:r w:rsidRPr="00AD0290">
        <w:rPr>
          <w:rFonts w:ascii="Times New Roman" w:eastAsia="Times New Roman" w:hAnsi="Times New Roman" w:cs="Times New Roman"/>
          <w:color w:val="464C55"/>
          <w:sz w:val="24"/>
          <w:szCs w:val="24"/>
          <w:lang w:eastAsia="ru-RU"/>
        </w:rPr>
        <w:t>, </w:t>
      </w:r>
      <w:r w:rsidRPr="00AD0290">
        <w:rPr>
          <w:rFonts w:ascii="Times New Roman" w:eastAsia="Times New Roman" w:hAnsi="Times New Roman" w:cs="Times New Roman"/>
          <w:b/>
          <w:bCs/>
          <w:color w:val="22272F"/>
          <w:sz w:val="24"/>
          <w:szCs w:val="24"/>
          <w:lang w:eastAsia="ru-RU"/>
        </w:rPr>
        <w:t>"организация, осуществляющая обучение"</w:t>
      </w:r>
      <w:r w:rsidRPr="00AD0290">
        <w:rPr>
          <w:rFonts w:ascii="Times New Roman" w:eastAsia="Times New Roman" w:hAnsi="Times New Roman" w:cs="Times New Roman"/>
          <w:color w:val="464C55"/>
          <w:sz w:val="24"/>
          <w:szCs w:val="24"/>
          <w:lang w:eastAsia="ru-RU"/>
        </w:rPr>
        <w:t> и </w:t>
      </w:r>
      <w:r w:rsidRPr="00AD0290">
        <w:rPr>
          <w:rFonts w:ascii="Times New Roman" w:eastAsia="Times New Roman" w:hAnsi="Times New Roman" w:cs="Times New Roman"/>
          <w:b/>
          <w:bCs/>
          <w:color w:val="22272F"/>
          <w:sz w:val="24"/>
          <w:szCs w:val="24"/>
          <w:lang w:eastAsia="ru-RU"/>
        </w:rPr>
        <w:t>"организация, осуществляющая образовательную деятельность"</w:t>
      </w:r>
      <w:r w:rsidRPr="00AD0290">
        <w:rPr>
          <w:rFonts w:ascii="Times New Roman" w:eastAsia="Times New Roman" w:hAnsi="Times New Roman" w:cs="Times New Roman"/>
          <w:color w:val="464C55"/>
          <w:sz w:val="24"/>
          <w:szCs w:val="24"/>
          <w:lang w:eastAsia="ru-RU"/>
        </w:rPr>
        <w:t>используются в значениях, предусмотренных </w:t>
      </w:r>
      <w:hyperlink r:id="rId13" w:anchor="block_2" w:history="1">
        <w:r w:rsidRPr="00AD0290">
          <w:rPr>
            <w:rFonts w:ascii="Times New Roman" w:eastAsia="Times New Roman" w:hAnsi="Times New Roman" w:cs="Times New Roman"/>
            <w:color w:val="3272C0"/>
            <w:sz w:val="24"/>
            <w:szCs w:val="24"/>
            <w:lang w:eastAsia="ru-RU"/>
          </w:rPr>
          <w:t>Федеральным законом</w:t>
        </w:r>
      </w:hyperlink>
      <w:r w:rsidRPr="00AD0290">
        <w:rPr>
          <w:rFonts w:ascii="Times New Roman" w:eastAsia="Times New Roman" w:hAnsi="Times New Roman" w:cs="Times New Roman"/>
          <w:color w:val="464C55"/>
          <w:sz w:val="24"/>
          <w:szCs w:val="24"/>
          <w:lang w:eastAsia="ru-RU"/>
        </w:rPr>
        <w:t> "Об образовании в Российской Федерации";</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понятие </w:t>
      </w:r>
      <w:r w:rsidRPr="00AD0290">
        <w:rPr>
          <w:rFonts w:ascii="Times New Roman" w:eastAsia="Times New Roman" w:hAnsi="Times New Roman" w:cs="Times New Roman"/>
          <w:b/>
          <w:bCs/>
          <w:color w:val="22272F"/>
          <w:sz w:val="24"/>
          <w:szCs w:val="24"/>
          <w:lang w:eastAsia="ru-RU"/>
        </w:rPr>
        <w:t>"медицинская организация"</w:t>
      </w:r>
      <w:r w:rsidRPr="00AD0290">
        <w:rPr>
          <w:rFonts w:ascii="Times New Roman" w:eastAsia="Times New Roman" w:hAnsi="Times New Roman" w:cs="Times New Roman"/>
          <w:color w:val="464C55"/>
          <w:sz w:val="24"/>
          <w:szCs w:val="24"/>
          <w:lang w:eastAsia="ru-RU"/>
        </w:rPr>
        <w:t> используется в значении, предусмотренном </w:t>
      </w:r>
      <w:hyperlink r:id="rId14" w:anchor="block_211" w:history="1">
        <w:r w:rsidRPr="00AD0290">
          <w:rPr>
            <w:rFonts w:ascii="Times New Roman" w:eastAsia="Times New Roman" w:hAnsi="Times New Roman" w:cs="Times New Roman"/>
            <w:color w:val="3272C0"/>
            <w:sz w:val="24"/>
            <w:szCs w:val="24"/>
            <w:lang w:eastAsia="ru-RU"/>
          </w:rPr>
          <w:t>Федеральным законом</w:t>
        </w:r>
      </w:hyperlink>
      <w:r w:rsidRPr="00AD0290">
        <w:rPr>
          <w:rFonts w:ascii="Times New Roman" w:eastAsia="Times New Roman" w:hAnsi="Times New Roman" w:cs="Times New Roman"/>
          <w:color w:val="464C55"/>
          <w:sz w:val="24"/>
          <w:szCs w:val="24"/>
          <w:lang w:eastAsia="ru-RU"/>
        </w:rPr>
        <w:t> "Об основах охраны здоровья граждан в Российской Федерации";</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понятие </w:t>
      </w:r>
      <w:r w:rsidRPr="00AD0290">
        <w:rPr>
          <w:rFonts w:ascii="Times New Roman" w:eastAsia="Times New Roman" w:hAnsi="Times New Roman" w:cs="Times New Roman"/>
          <w:b/>
          <w:bCs/>
          <w:color w:val="22272F"/>
          <w:sz w:val="24"/>
          <w:szCs w:val="24"/>
          <w:lang w:eastAsia="ru-RU"/>
        </w:rPr>
        <w:t>"организованная перевозка группы детей"</w:t>
      </w:r>
      <w:r w:rsidRPr="00AD0290">
        <w:rPr>
          <w:rFonts w:ascii="Times New Roman" w:eastAsia="Times New Roman" w:hAnsi="Times New Roman" w:cs="Times New Roman"/>
          <w:color w:val="464C55"/>
          <w:sz w:val="24"/>
          <w:szCs w:val="24"/>
          <w:lang w:eastAsia="ru-RU"/>
        </w:rPr>
        <w:t> используется в значении, предусмотренном </w:t>
      </w:r>
      <w:hyperlink r:id="rId15" w:anchor="block_100253" w:history="1">
        <w:r w:rsidRPr="00AD0290">
          <w:rPr>
            <w:rFonts w:ascii="Times New Roman" w:eastAsia="Times New Roman" w:hAnsi="Times New Roman" w:cs="Times New Roman"/>
            <w:color w:val="3272C0"/>
            <w:sz w:val="24"/>
            <w:szCs w:val="24"/>
            <w:lang w:eastAsia="ru-RU"/>
          </w:rPr>
          <w:t>Правилами</w:t>
        </w:r>
      </w:hyperlink>
      <w:r w:rsidRPr="00AD0290">
        <w:rPr>
          <w:rFonts w:ascii="Times New Roman" w:eastAsia="Times New Roman" w:hAnsi="Times New Roman" w:cs="Times New Roman"/>
          <w:color w:val="464C55"/>
          <w:sz w:val="24"/>
          <w:szCs w:val="24"/>
          <w:lang w:eastAsia="ru-RU"/>
        </w:rPr>
        <w:t> дорожного движения Российской Федерации, утвержденными </w:t>
      </w:r>
      <w:hyperlink r:id="rId16"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Совета Министров - Правительства Российской Федерации от 23 октября 1993 г. N 1090 "О правилах дорожного движения";</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понятия </w:t>
      </w:r>
      <w:r w:rsidRPr="00AD0290">
        <w:rPr>
          <w:rFonts w:ascii="Times New Roman" w:eastAsia="Times New Roman" w:hAnsi="Times New Roman" w:cs="Times New Roman"/>
          <w:b/>
          <w:bCs/>
          <w:color w:val="22272F"/>
          <w:sz w:val="24"/>
          <w:szCs w:val="24"/>
          <w:lang w:eastAsia="ru-RU"/>
        </w:rPr>
        <w:t>"туроператор"</w:t>
      </w:r>
      <w:r w:rsidRPr="00AD0290">
        <w:rPr>
          <w:rFonts w:ascii="Times New Roman" w:eastAsia="Times New Roman" w:hAnsi="Times New Roman" w:cs="Times New Roman"/>
          <w:color w:val="464C55"/>
          <w:sz w:val="24"/>
          <w:szCs w:val="24"/>
          <w:lang w:eastAsia="ru-RU"/>
        </w:rPr>
        <w:t>, </w:t>
      </w:r>
      <w:r w:rsidRPr="00AD0290">
        <w:rPr>
          <w:rFonts w:ascii="Times New Roman" w:eastAsia="Times New Roman" w:hAnsi="Times New Roman" w:cs="Times New Roman"/>
          <w:b/>
          <w:bCs/>
          <w:color w:val="22272F"/>
          <w:sz w:val="24"/>
          <w:szCs w:val="24"/>
          <w:lang w:eastAsia="ru-RU"/>
        </w:rPr>
        <w:t>"турагент"</w:t>
      </w:r>
      <w:r w:rsidRPr="00AD0290">
        <w:rPr>
          <w:rFonts w:ascii="Times New Roman" w:eastAsia="Times New Roman" w:hAnsi="Times New Roman" w:cs="Times New Roman"/>
          <w:color w:val="464C55"/>
          <w:sz w:val="24"/>
          <w:szCs w:val="24"/>
          <w:lang w:eastAsia="ru-RU"/>
        </w:rPr>
        <w:t> используются в значениях, предусмотренных </w:t>
      </w:r>
      <w:hyperlink r:id="rId17" w:anchor="block_1" w:history="1">
        <w:r w:rsidRPr="00AD0290">
          <w:rPr>
            <w:rFonts w:ascii="Times New Roman" w:eastAsia="Times New Roman" w:hAnsi="Times New Roman" w:cs="Times New Roman"/>
            <w:color w:val="3272C0"/>
            <w:sz w:val="24"/>
            <w:szCs w:val="24"/>
            <w:lang w:eastAsia="ru-RU"/>
          </w:rPr>
          <w:t>Федеральным законом</w:t>
        </w:r>
      </w:hyperlink>
      <w:r w:rsidRPr="00AD0290">
        <w:rPr>
          <w:rFonts w:ascii="Times New Roman" w:eastAsia="Times New Roman" w:hAnsi="Times New Roman" w:cs="Times New Roman"/>
          <w:color w:val="464C55"/>
          <w:sz w:val="24"/>
          <w:szCs w:val="24"/>
          <w:lang w:eastAsia="ru-RU"/>
        </w:rPr>
        <w:t> "Об основах туристской деятельности в Российской Федерации".</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3 изменен с 1 июля 2018 г. - </w:t>
      </w:r>
      <w:hyperlink r:id="rId18" w:anchor="block_1222"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19" w:anchor="block_1003"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Требования пункта 3 в части, касающейся требований к году выпуска автобуса, </w:t>
      </w:r>
      <w:hyperlink r:id="rId20" w:anchor="block_3" w:history="1">
        <w:r w:rsidRPr="00AD0290">
          <w:rPr>
            <w:rFonts w:ascii="Times New Roman" w:eastAsia="Times New Roman" w:hAnsi="Times New Roman" w:cs="Times New Roman"/>
            <w:color w:val="3272C0"/>
            <w:sz w:val="24"/>
            <w:szCs w:val="24"/>
            <w:lang w:eastAsia="ru-RU"/>
          </w:rPr>
          <w:t>не применяются</w:t>
        </w:r>
      </w:hyperlink>
      <w:r w:rsidRPr="00AD0290">
        <w:rPr>
          <w:rFonts w:ascii="Times New Roman" w:eastAsia="Times New Roman" w:hAnsi="Times New Roman" w:cs="Times New Roman"/>
          <w:color w:val="464C55"/>
          <w:sz w:val="24"/>
          <w:szCs w:val="24"/>
          <w:lang w:eastAsia="ru-RU"/>
        </w:rPr>
        <w:t> до 30 июня 2020 г.</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w:t>
      </w:r>
      <w:hyperlink r:id="rId21" w:anchor="block_2000" w:history="1">
        <w:r w:rsidRPr="00AD0290">
          <w:rPr>
            <w:rFonts w:ascii="Times New Roman" w:eastAsia="Times New Roman" w:hAnsi="Times New Roman" w:cs="Times New Roman"/>
            <w:color w:val="3272C0"/>
            <w:sz w:val="24"/>
            <w:szCs w:val="24"/>
            <w:lang w:eastAsia="ru-RU"/>
          </w:rPr>
          <w:t>порядке</w:t>
        </w:r>
      </w:hyperlink>
      <w:r w:rsidRPr="00AD0290">
        <w:rPr>
          <w:rFonts w:ascii="Times New Roman" w:eastAsia="Times New Roman" w:hAnsi="Times New Roman" w:cs="Times New Roman"/>
          <w:color w:val="464C55"/>
          <w:sz w:val="24"/>
          <w:szCs w:val="24"/>
          <w:lang w:eastAsia="ru-RU"/>
        </w:rPr>
        <w:t> к участию в дорожном движении и оснащен в установленном </w:t>
      </w:r>
      <w:hyperlink r:id="rId22" w:history="1">
        <w:r w:rsidRPr="00AD0290">
          <w:rPr>
            <w:rFonts w:ascii="Times New Roman" w:eastAsia="Times New Roman" w:hAnsi="Times New Roman" w:cs="Times New Roman"/>
            <w:color w:val="3272C0"/>
            <w:sz w:val="24"/>
            <w:szCs w:val="24"/>
            <w:lang w:eastAsia="ru-RU"/>
          </w:rPr>
          <w:t>порядке</w:t>
        </w:r>
      </w:hyperlink>
      <w:r w:rsidRPr="00AD0290">
        <w:rPr>
          <w:rFonts w:ascii="Times New Roman" w:eastAsia="Times New Roman" w:hAnsi="Times New Roman" w:cs="Times New Roman"/>
          <w:color w:val="464C55"/>
          <w:sz w:val="24"/>
          <w:szCs w:val="24"/>
          <w:lang w:eastAsia="ru-RU"/>
        </w:rPr>
        <w:t> тахографом, а также аппаратурой спутниковой навигации ГЛОНАСС или ГЛОНАСС/GPS.</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При организованной перевозке группы детей при движении автобуса на его крыше или над ней должен быть включен маячок желтого или оранжевого цвета.</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4. Для осуществления организованной перевозки группы детей необходимо наличие следующих документов:</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23" w:anchor="block_1221"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30 июня 2015 г. N 652 подпункт "а" изложен в новой редакции</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24" w:anchor="block_10041" w:history="1">
        <w:r w:rsidRPr="00AD0290">
          <w:rPr>
            <w:rFonts w:ascii="Times New Roman" w:eastAsia="Times New Roman" w:hAnsi="Times New Roman" w:cs="Times New Roman"/>
            <w:color w:val="3272C0"/>
            <w:sz w:val="24"/>
            <w:szCs w:val="24"/>
            <w:lang w:eastAsia="ru-RU"/>
          </w:rPr>
          <w:t>См. текст подпункта в предыдущей редакции</w:t>
        </w:r>
      </w:hyperlink>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а) договор фрахтования, заключенный в соответствии с </w:t>
      </w:r>
      <w:hyperlink r:id="rId25" w:anchor="block_27" w:history="1">
        <w:r w:rsidRPr="00AD0290">
          <w:rPr>
            <w:rFonts w:ascii="Times New Roman" w:eastAsia="Times New Roman" w:hAnsi="Times New Roman" w:cs="Times New Roman"/>
            <w:color w:val="3272C0"/>
            <w:sz w:val="24"/>
            <w:szCs w:val="24"/>
            <w:lang w:eastAsia="ru-RU"/>
          </w:rPr>
          <w:t>Федеральным законом</w:t>
        </w:r>
      </w:hyperlink>
      <w:r w:rsidRPr="00AD0290">
        <w:rPr>
          <w:rFonts w:ascii="Times New Roman" w:eastAsia="Times New Roman" w:hAnsi="Times New Roman" w:cs="Times New Roman"/>
          <w:color w:val="464C55"/>
          <w:sz w:val="24"/>
          <w:szCs w:val="24"/>
          <w:lang w:eastAsia="ru-RU"/>
        </w:rPr>
        <w:t>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lastRenderedPageBreak/>
        <w:t>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w:t>
      </w:r>
      <w:hyperlink r:id="rId26" w:anchor="block_1012" w:history="1">
        <w:r w:rsidRPr="00AD0290">
          <w:rPr>
            <w:rFonts w:ascii="Times New Roman" w:eastAsia="Times New Roman" w:hAnsi="Times New Roman" w:cs="Times New Roman"/>
            <w:color w:val="3272C0"/>
            <w:sz w:val="24"/>
            <w:szCs w:val="24"/>
            <w:lang w:eastAsia="ru-RU"/>
          </w:rPr>
          <w:t>пунктом 12</w:t>
        </w:r>
      </w:hyperlink>
      <w:r w:rsidRPr="00AD0290">
        <w:rPr>
          <w:rFonts w:ascii="Times New Roman" w:eastAsia="Times New Roman" w:hAnsi="Times New Roman" w:cs="Times New Roman"/>
          <w:color w:val="464C55"/>
          <w:sz w:val="24"/>
          <w:szCs w:val="24"/>
          <w:lang w:eastAsia="ru-RU"/>
        </w:rPr>
        <w:t> настоящих Правил;</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27" w:anchor="block_1222"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30 июня 2015 г. N 652 подпункт "в" изложен в новой редакции</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28" w:anchor="block_10043" w:history="1">
        <w:r w:rsidRPr="00AD0290">
          <w:rPr>
            <w:rFonts w:ascii="Times New Roman" w:eastAsia="Times New Roman" w:hAnsi="Times New Roman" w:cs="Times New Roman"/>
            <w:color w:val="3272C0"/>
            <w:sz w:val="24"/>
            <w:szCs w:val="24"/>
            <w:lang w:eastAsia="ru-RU"/>
          </w:rPr>
          <w:t>См. текст подпункта в предыдущей редакции</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Подпункт "г" изменен с 3 января 2018 г. - </w:t>
      </w:r>
      <w:hyperlink r:id="rId29" w:anchor="block_1224"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30" w:anchor="block_10044"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г) список набора пищевых продуктов (сухих пайков, бутилированной воды) - в случае, предусмотренном </w:t>
      </w:r>
      <w:hyperlink r:id="rId31" w:anchor="block_1017" w:history="1">
        <w:r w:rsidRPr="00AD0290">
          <w:rPr>
            <w:rFonts w:ascii="Times New Roman" w:eastAsia="Times New Roman" w:hAnsi="Times New Roman" w:cs="Times New Roman"/>
            <w:color w:val="3272C0"/>
            <w:sz w:val="24"/>
            <w:szCs w:val="24"/>
            <w:lang w:eastAsia="ru-RU"/>
          </w:rPr>
          <w:t>пунктом 17</w:t>
        </w:r>
      </w:hyperlink>
      <w:r w:rsidRPr="00AD0290">
        <w:rPr>
          <w:rFonts w:ascii="Times New Roman" w:eastAsia="Times New Roman" w:hAnsi="Times New Roman" w:cs="Times New Roman"/>
          <w:color w:val="464C55"/>
          <w:sz w:val="24"/>
          <w:szCs w:val="24"/>
          <w:lang w:eastAsia="ru-RU"/>
        </w:rPr>
        <w:t> настоящих Правил;</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Подпункт "д" изменен с 3 января 2018 г. - </w:t>
      </w:r>
      <w:hyperlink r:id="rId32" w:anchor="block_1225"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33" w:anchor="block_10045"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д)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 в случае их участия в выполнении программы маршрута;</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е) документ, содержащий сведения о водителе (водителях) (с указанием фамилии, имени, отчества водителя, его телефона);</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Подпункт "ж" изменен с 3 января 2018 г. - </w:t>
      </w:r>
      <w:hyperlink r:id="rId34" w:anchor="block_1226"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35" w:anchor="block_10047"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36" w:anchor="block_1223"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30 июня 2015 г. N 652 подпункт "з" изложен в новой редакции</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37" w:anchor="block_10048" w:history="1">
        <w:r w:rsidRPr="00AD0290">
          <w:rPr>
            <w:rFonts w:ascii="Times New Roman" w:eastAsia="Times New Roman" w:hAnsi="Times New Roman" w:cs="Times New Roman"/>
            <w:color w:val="3272C0"/>
            <w:sz w:val="24"/>
            <w:szCs w:val="24"/>
            <w:lang w:eastAsia="ru-RU"/>
          </w:rPr>
          <w:t>См. текст подпункта в предыдущей редакции</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lastRenderedPageBreak/>
        <w:t>з) программа маршрута, включающая в себя:</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график движения с расчетным временем перевозки;</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5. Оригиналы документов, указанных в </w:t>
      </w:r>
      <w:hyperlink r:id="rId38" w:anchor="block_1004" w:history="1">
        <w:r w:rsidRPr="00AD0290">
          <w:rPr>
            <w:rFonts w:ascii="Times New Roman" w:eastAsia="Times New Roman" w:hAnsi="Times New Roman" w:cs="Times New Roman"/>
            <w:color w:val="3272C0"/>
            <w:sz w:val="24"/>
            <w:szCs w:val="24"/>
            <w:lang w:eastAsia="ru-RU"/>
          </w:rPr>
          <w:t>пункте 4</w:t>
        </w:r>
      </w:hyperlink>
      <w:r w:rsidRPr="00AD0290">
        <w:rPr>
          <w:rFonts w:ascii="Times New Roman" w:eastAsia="Times New Roman" w:hAnsi="Times New Roman" w:cs="Times New Roman"/>
          <w:color w:val="464C55"/>
          <w:sz w:val="24"/>
          <w:szCs w:val="24"/>
          <w:lang w:eastAsia="ru-RU"/>
        </w:rPr>
        <w:t>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6 изменен с 3 января 2018 г. - </w:t>
      </w:r>
      <w:hyperlink r:id="rId39" w:anchor="block_1227"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40" w:anchor="block_1006"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w:t>
      </w:r>
      <w:hyperlink r:id="rId41" w:anchor="block_10042" w:history="1">
        <w:r w:rsidRPr="00AD0290">
          <w:rPr>
            <w:rFonts w:ascii="Times New Roman" w:eastAsia="Times New Roman" w:hAnsi="Times New Roman" w:cs="Times New Roman"/>
            <w:color w:val="3272C0"/>
            <w:sz w:val="24"/>
            <w:szCs w:val="24"/>
            <w:lang w:eastAsia="ru-RU"/>
          </w:rPr>
          <w:t>подпунктами "б" - "з" пункта 4</w:t>
        </w:r>
      </w:hyperlink>
      <w:r w:rsidRPr="00AD0290">
        <w:rPr>
          <w:rFonts w:ascii="Times New Roman" w:eastAsia="Times New Roman" w:hAnsi="Times New Roman" w:cs="Times New Roman"/>
          <w:color w:val="464C55"/>
          <w:sz w:val="24"/>
          <w:szCs w:val="24"/>
          <w:lang w:eastAsia="ru-RU"/>
        </w:rPr>
        <w:t> настоящих Правил.</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w:t>
      </w:r>
      <w:hyperlink r:id="rId42" w:anchor="block_10042" w:history="1">
        <w:r w:rsidRPr="00AD0290">
          <w:rPr>
            <w:rFonts w:ascii="Times New Roman" w:eastAsia="Times New Roman" w:hAnsi="Times New Roman" w:cs="Times New Roman"/>
            <w:color w:val="3272C0"/>
            <w:sz w:val="24"/>
            <w:szCs w:val="24"/>
            <w:lang w:eastAsia="ru-RU"/>
          </w:rPr>
          <w:t>подпунктами "б" - "д"</w:t>
        </w:r>
      </w:hyperlink>
      <w:r w:rsidRPr="00AD0290">
        <w:rPr>
          <w:rFonts w:ascii="Times New Roman" w:eastAsia="Times New Roman" w:hAnsi="Times New Roman" w:cs="Times New Roman"/>
          <w:color w:val="464C55"/>
          <w:sz w:val="24"/>
          <w:szCs w:val="24"/>
          <w:lang w:eastAsia="ru-RU"/>
        </w:rPr>
        <w:t> и </w:t>
      </w:r>
      <w:hyperlink r:id="rId43" w:anchor="block_10047" w:history="1">
        <w:r w:rsidRPr="00AD0290">
          <w:rPr>
            <w:rFonts w:ascii="Times New Roman" w:eastAsia="Times New Roman" w:hAnsi="Times New Roman" w:cs="Times New Roman"/>
            <w:color w:val="3272C0"/>
            <w:sz w:val="24"/>
            <w:szCs w:val="24"/>
            <w:lang w:eastAsia="ru-RU"/>
          </w:rPr>
          <w:t>"ж" пункта 4</w:t>
        </w:r>
      </w:hyperlink>
      <w:r w:rsidRPr="00AD0290">
        <w:rPr>
          <w:rFonts w:ascii="Times New Roman" w:eastAsia="Times New Roman" w:hAnsi="Times New Roman" w:cs="Times New Roman"/>
          <w:color w:val="464C55"/>
          <w:sz w:val="24"/>
          <w:szCs w:val="24"/>
          <w:lang w:eastAsia="ru-RU"/>
        </w:rPr>
        <w:t> настоящих Правил, а фрахтовщик передает фрахтователю не позднее дня, предшествующего дате, на которую запланировано начало такой перевозки, копии документов, предусмотренных </w:t>
      </w:r>
      <w:hyperlink r:id="rId44" w:anchor="block_10046" w:history="1">
        <w:r w:rsidRPr="00AD0290">
          <w:rPr>
            <w:rFonts w:ascii="Times New Roman" w:eastAsia="Times New Roman" w:hAnsi="Times New Roman" w:cs="Times New Roman"/>
            <w:color w:val="3272C0"/>
            <w:sz w:val="24"/>
            <w:szCs w:val="24"/>
            <w:lang w:eastAsia="ru-RU"/>
          </w:rPr>
          <w:t>подпунктами "е"</w:t>
        </w:r>
      </w:hyperlink>
      <w:r w:rsidRPr="00AD0290">
        <w:rPr>
          <w:rFonts w:ascii="Times New Roman" w:eastAsia="Times New Roman" w:hAnsi="Times New Roman" w:cs="Times New Roman"/>
          <w:color w:val="464C55"/>
          <w:sz w:val="24"/>
          <w:szCs w:val="24"/>
          <w:lang w:eastAsia="ru-RU"/>
        </w:rPr>
        <w:t> и </w:t>
      </w:r>
      <w:hyperlink r:id="rId45" w:anchor="block_10048" w:history="1">
        <w:r w:rsidRPr="00AD0290">
          <w:rPr>
            <w:rFonts w:ascii="Times New Roman" w:eastAsia="Times New Roman" w:hAnsi="Times New Roman" w:cs="Times New Roman"/>
            <w:color w:val="3272C0"/>
            <w:sz w:val="24"/>
            <w:szCs w:val="24"/>
            <w:lang w:eastAsia="ru-RU"/>
          </w:rPr>
          <w:t>"з" пункта 4</w:t>
        </w:r>
      </w:hyperlink>
      <w:r w:rsidRPr="00AD0290">
        <w:rPr>
          <w:rFonts w:ascii="Times New Roman" w:eastAsia="Times New Roman" w:hAnsi="Times New Roman" w:cs="Times New Roman"/>
          <w:color w:val="464C55"/>
          <w:sz w:val="24"/>
          <w:szCs w:val="24"/>
          <w:lang w:eastAsia="ru-RU"/>
        </w:rPr>
        <w:t> настоящих Правил.</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Допускается вместо списка работников туроператора, турагентства или организации, осуществляющей экскурсионное обслуживание, предусмотренного </w:t>
      </w:r>
      <w:hyperlink r:id="rId46" w:anchor="block_10045" w:history="1">
        <w:r w:rsidRPr="00AD0290">
          <w:rPr>
            <w:rFonts w:ascii="Times New Roman" w:eastAsia="Times New Roman" w:hAnsi="Times New Roman" w:cs="Times New Roman"/>
            <w:color w:val="3272C0"/>
            <w:sz w:val="24"/>
            <w:szCs w:val="24"/>
            <w:lang w:eastAsia="ru-RU"/>
          </w:rPr>
          <w:t>подпунктом "д" пункта 4</w:t>
        </w:r>
      </w:hyperlink>
      <w:r w:rsidRPr="00AD0290">
        <w:rPr>
          <w:rFonts w:ascii="Times New Roman" w:eastAsia="Times New Roman" w:hAnsi="Times New Roman" w:cs="Times New Roman"/>
          <w:color w:val="464C55"/>
          <w:sz w:val="24"/>
          <w:szCs w:val="24"/>
          <w:lang w:eastAsia="ru-RU"/>
        </w:rPr>
        <w:t> настоящих Правил,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 передачей соответствующего списка до начала организованной перевозки группы детей.</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7 изменен с 3 января 2018 г. - </w:t>
      </w:r>
      <w:hyperlink r:id="rId47" w:anchor="block_12213"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48" w:anchor="block_1007"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 маршрута - в случае организованной перевозки группы детей по договору фрахтования;</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lastRenderedPageBreak/>
        <w:t>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w:t>
      </w:r>
      <w:hyperlink r:id="rId49" w:anchor="block_10042" w:history="1">
        <w:r w:rsidRPr="00AD0290">
          <w:rPr>
            <w:rFonts w:ascii="Times New Roman" w:eastAsia="Times New Roman" w:hAnsi="Times New Roman" w:cs="Times New Roman"/>
            <w:color w:val="3272C0"/>
            <w:sz w:val="24"/>
            <w:szCs w:val="24"/>
            <w:lang w:eastAsia="ru-RU"/>
          </w:rPr>
          <w:t>подпунктами "б" - "г"</w:t>
        </w:r>
      </w:hyperlink>
      <w:r w:rsidRPr="00AD0290">
        <w:rPr>
          <w:rFonts w:ascii="Times New Roman" w:eastAsia="Times New Roman" w:hAnsi="Times New Roman" w:cs="Times New Roman"/>
          <w:color w:val="464C55"/>
          <w:sz w:val="24"/>
          <w:szCs w:val="24"/>
          <w:lang w:eastAsia="ru-RU"/>
        </w:rPr>
        <w:t>, </w:t>
      </w:r>
      <w:hyperlink r:id="rId50" w:anchor="block_10046" w:history="1">
        <w:r w:rsidRPr="00AD0290">
          <w:rPr>
            <w:rFonts w:ascii="Times New Roman" w:eastAsia="Times New Roman" w:hAnsi="Times New Roman" w:cs="Times New Roman"/>
            <w:color w:val="3272C0"/>
            <w:sz w:val="24"/>
            <w:szCs w:val="24"/>
            <w:lang w:eastAsia="ru-RU"/>
          </w:rPr>
          <w:t>"е"</w:t>
        </w:r>
      </w:hyperlink>
      <w:r w:rsidRPr="00AD0290">
        <w:rPr>
          <w:rFonts w:ascii="Times New Roman" w:eastAsia="Times New Roman" w:hAnsi="Times New Roman" w:cs="Times New Roman"/>
          <w:color w:val="464C55"/>
          <w:sz w:val="24"/>
          <w:szCs w:val="24"/>
          <w:lang w:eastAsia="ru-RU"/>
        </w:rPr>
        <w:t> и </w:t>
      </w:r>
      <w:hyperlink r:id="rId51" w:anchor="block_10047" w:history="1">
        <w:r w:rsidRPr="00AD0290">
          <w:rPr>
            <w:rFonts w:ascii="Times New Roman" w:eastAsia="Times New Roman" w:hAnsi="Times New Roman" w:cs="Times New Roman"/>
            <w:color w:val="3272C0"/>
            <w:sz w:val="24"/>
            <w:szCs w:val="24"/>
            <w:lang w:eastAsia="ru-RU"/>
          </w:rPr>
          <w:t>"ж" пункта 4</w:t>
        </w:r>
      </w:hyperlink>
      <w:r w:rsidRPr="00AD0290">
        <w:rPr>
          <w:rFonts w:ascii="Times New Roman" w:eastAsia="Times New Roman" w:hAnsi="Times New Roman" w:cs="Times New Roman"/>
          <w:color w:val="464C55"/>
          <w:sz w:val="24"/>
          <w:szCs w:val="24"/>
          <w:lang w:eastAsia="ru-RU"/>
        </w:rPr>
        <w:t> настоящих Правил. При осуществлении перевозки 2 и более автобусами каждому водителю также передаются копия документа, предусмотренного </w:t>
      </w:r>
      <w:hyperlink r:id="rId52" w:anchor="block_10045" w:history="1">
        <w:r w:rsidRPr="00AD0290">
          <w:rPr>
            <w:rFonts w:ascii="Times New Roman" w:eastAsia="Times New Roman" w:hAnsi="Times New Roman" w:cs="Times New Roman"/>
            <w:color w:val="3272C0"/>
            <w:sz w:val="24"/>
            <w:szCs w:val="24"/>
            <w:lang w:eastAsia="ru-RU"/>
          </w:rPr>
          <w:t>подпунктом "д" пункта 4</w:t>
        </w:r>
      </w:hyperlink>
      <w:r w:rsidRPr="00AD0290">
        <w:rPr>
          <w:rFonts w:ascii="Times New Roman" w:eastAsia="Times New Roman" w:hAnsi="Times New Roman" w:cs="Times New Roman"/>
          <w:color w:val="464C55"/>
          <w:sz w:val="24"/>
          <w:szCs w:val="24"/>
          <w:lang w:eastAsia="ru-RU"/>
        </w:rPr>
        <w:t> настоящих Правил (для автобуса, которым он управляет), и сведения о нумерации автобусов при движении.</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8 изменен с 3 января 2018 г. - </w:t>
      </w:r>
      <w:hyperlink r:id="rId53" w:anchor="block_12216"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54" w:anchor="block_1008"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55" w:anchor="block_1224"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30 июня 2015 г. N 652 пункт 8 изложен в новой редакции</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56" w:anchor="block_1008" w:history="1">
        <w:r w:rsidRPr="00AD0290">
          <w:rPr>
            <w:rFonts w:ascii="Times New Roman" w:eastAsia="Times New Roman" w:hAnsi="Times New Roman" w:cs="Times New Roman"/>
            <w:color w:val="3272C0"/>
            <w:sz w:val="24"/>
            <w:szCs w:val="24"/>
            <w:lang w:eastAsia="ru-RU"/>
          </w:rPr>
          <w:t>См. текст пункта в предыдущей редакции</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прошедшие предрейсовый инструктаж по безопасности перевозки детей в соответствии с </w:t>
      </w:r>
      <w:hyperlink r:id="rId57" w:anchor="block_1000" w:history="1">
        <w:r w:rsidRPr="00AD0290">
          <w:rPr>
            <w:rFonts w:ascii="Times New Roman" w:eastAsia="Times New Roman" w:hAnsi="Times New Roman" w:cs="Times New Roman"/>
            <w:color w:val="3272C0"/>
            <w:sz w:val="24"/>
            <w:szCs w:val="24"/>
            <w:lang w:eastAsia="ru-RU"/>
          </w:rPr>
          <w:t>правилами</w:t>
        </w:r>
      </w:hyperlink>
      <w:r w:rsidRPr="00AD0290">
        <w:rPr>
          <w:rFonts w:ascii="Times New Roman" w:eastAsia="Times New Roman" w:hAnsi="Times New Roman" w:cs="Times New Roman"/>
          <w:color w:val="464C55"/>
          <w:sz w:val="24"/>
          <w:szCs w:val="24"/>
          <w:lang w:eastAsia="ru-RU"/>
        </w:rPr>
        <w:t>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прошедшие предрейсовый медицинский осмотр в </w:t>
      </w:r>
      <w:hyperlink r:id="rId58" w:anchor="block_33" w:history="1">
        <w:r w:rsidRPr="00AD0290">
          <w:rPr>
            <w:rFonts w:ascii="Times New Roman" w:eastAsia="Times New Roman" w:hAnsi="Times New Roman" w:cs="Times New Roman"/>
            <w:color w:val="3272C0"/>
            <w:sz w:val="24"/>
            <w:szCs w:val="24"/>
            <w:lang w:eastAsia="ru-RU"/>
          </w:rPr>
          <w:t>порядке</w:t>
        </w:r>
      </w:hyperlink>
      <w:r w:rsidRPr="00AD0290">
        <w:rPr>
          <w:rFonts w:ascii="Times New Roman" w:eastAsia="Times New Roman" w:hAnsi="Times New Roman" w:cs="Times New Roman"/>
          <w:color w:val="464C55"/>
          <w:sz w:val="24"/>
          <w:szCs w:val="24"/>
          <w:lang w:eastAsia="ru-RU"/>
        </w:rPr>
        <w:t>, установленном Министерством здравоохранения Российской Федерации.</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10 изменен с 3 января 2018 г. - </w:t>
      </w:r>
      <w:hyperlink r:id="rId59" w:anchor="block_12217"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60" w:anchor="block_1010"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61" w:anchor="block_1225"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30 июня 2015 г. N 652 пункт 10 изложен в новой редакции</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62" w:anchor="block_1010" w:history="1">
        <w:r w:rsidRPr="00AD0290">
          <w:rPr>
            <w:rFonts w:ascii="Times New Roman" w:eastAsia="Times New Roman" w:hAnsi="Times New Roman" w:cs="Times New Roman"/>
            <w:color w:val="3272C0"/>
            <w:sz w:val="24"/>
            <w:szCs w:val="24"/>
            <w:lang w:eastAsia="ru-RU"/>
          </w:rPr>
          <w:t>См. текст пункта в предыдущей редакции</w:t>
        </w:r>
      </w:hyperlink>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10. 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w:t>
      </w:r>
      <w:hyperlink r:id="rId63" w:anchor="block_1000" w:history="1">
        <w:r w:rsidRPr="00AD0290">
          <w:rPr>
            <w:rFonts w:ascii="Times New Roman" w:eastAsia="Times New Roman" w:hAnsi="Times New Roman" w:cs="Times New Roman"/>
            <w:color w:val="3272C0"/>
            <w:sz w:val="24"/>
            <w:szCs w:val="24"/>
            <w:lang w:eastAsia="ru-RU"/>
          </w:rPr>
          <w:t>порядке</w:t>
        </w:r>
      </w:hyperlink>
      <w:r w:rsidRPr="00AD0290">
        <w:rPr>
          <w:rFonts w:ascii="Times New Roman" w:eastAsia="Times New Roman" w:hAnsi="Times New Roman" w:cs="Times New Roman"/>
          <w:color w:val="464C55"/>
          <w:sz w:val="24"/>
          <w:szCs w:val="24"/>
          <w:lang w:eastAsia="ru-RU"/>
        </w:rPr>
        <w:t>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lastRenderedPageBreak/>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64"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22 июня 2016 г. N 569 пункт 11 изложен в новой редакции</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65" w:anchor="block_1011" w:history="1">
        <w:r w:rsidRPr="00AD0290">
          <w:rPr>
            <w:rFonts w:ascii="Times New Roman" w:eastAsia="Times New Roman" w:hAnsi="Times New Roman" w:cs="Times New Roman"/>
            <w:color w:val="3272C0"/>
            <w:sz w:val="24"/>
            <w:szCs w:val="24"/>
            <w:lang w:eastAsia="ru-RU"/>
          </w:rPr>
          <w:t>См. текст пункта в предыдущей редакции</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11.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hyperlink r:id="rId66" w:anchor="block_1226" w:history="1">
        <w:r w:rsidRPr="00AD0290">
          <w:rPr>
            <w:rFonts w:ascii="Times New Roman" w:eastAsia="Times New Roman" w:hAnsi="Times New Roman" w:cs="Times New Roman"/>
            <w:color w:val="3272C0"/>
            <w:sz w:val="24"/>
            <w:szCs w:val="24"/>
            <w:lang w:eastAsia="ru-RU"/>
          </w:rPr>
          <w:t>Постановлением</w:t>
        </w:r>
      </w:hyperlink>
      <w:r w:rsidRPr="00AD0290">
        <w:rPr>
          <w:rFonts w:ascii="Times New Roman" w:eastAsia="Times New Roman" w:hAnsi="Times New Roman" w:cs="Times New Roman"/>
          <w:color w:val="464C55"/>
          <w:sz w:val="24"/>
          <w:szCs w:val="24"/>
          <w:lang w:eastAsia="ru-RU"/>
        </w:rPr>
        <w:t> Правительства РФ от 30 июня 2015 г. N 652 в пункт 12 внесены изменения</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67" w:anchor="block_1012" w:history="1">
        <w:r w:rsidRPr="00AD0290">
          <w:rPr>
            <w:rFonts w:ascii="Times New Roman" w:eastAsia="Times New Roman" w:hAnsi="Times New Roman" w:cs="Times New Roman"/>
            <w:color w:val="3272C0"/>
            <w:sz w:val="24"/>
            <w:szCs w:val="24"/>
            <w:lang w:eastAsia="ru-RU"/>
          </w:rPr>
          <w:t>См. текст пункта в предыдущей редакции</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lastRenderedPageBreak/>
        <w:t>Пункт 15 изменен с 3 января 2018 г. - </w:t>
      </w:r>
      <w:hyperlink r:id="rId68" w:anchor="block_12218"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69" w:anchor="block_1015"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15. 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16. Медицинский работник и старший ответственный за организованную перевозку группы детей должны находиться в автобусе, замыкающем колонну.</w:t>
      </w:r>
    </w:p>
    <w:p w:rsidR="00AD0290" w:rsidRPr="00AD0290" w:rsidRDefault="00AD0290" w:rsidP="00AD0290">
      <w:pPr>
        <w:shd w:val="clear" w:color="auto" w:fill="FFFFFF"/>
        <w:spacing w:after="30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AD0290" w:rsidRPr="00AD0290" w:rsidRDefault="00AD0290" w:rsidP="00AD0290">
      <w:pPr>
        <w:shd w:val="clear" w:color="auto" w:fill="F0E9D3"/>
        <w:spacing w:after="0" w:line="264" w:lineRule="atLeast"/>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Пункт 18 изменен с 3 января 2018 г. - </w:t>
      </w:r>
      <w:hyperlink r:id="rId70" w:anchor="block_12219" w:history="1">
        <w:r w:rsidRPr="00AD0290">
          <w:rPr>
            <w:rFonts w:ascii="Times New Roman" w:eastAsia="Times New Roman" w:hAnsi="Times New Roman" w:cs="Times New Roman"/>
            <w:color w:val="3272C0"/>
            <w:sz w:val="24"/>
            <w:szCs w:val="24"/>
            <w:lang w:eastAsia="ru-RU"/>
          </w:rPr>
          <w:t>Постановление</w:t>
        </w:r>
      </w:hyperlink>
      <w:r w:rsidRPr="00AD0290">
        <w:rPr>
          <w:rFonts w:ascii="Times New Roman" w:eastAsia="Times New Roman" w:hAnsi="Times New Roman" w:cs="Times New Roman"/>
          <w:color w:val="464C55"/>
          <w:sz w:val="24"/>
          <w:szCs w:val="24"/>
          <w:lang w:eastAsia="ru-RU"/>
        </w:rPr>
        <w:t> Правительства РФ от 23 декабря 2017 г. N 1621</w:t>
      </w:r>
    </w:p>
    <w:p w:rsidR="00AD0290" w:rsidRPr="00AD0290" w:rsidRDefault="00AD0290" w:rsidP="00AD0290">
      <w:pPr>
        <w:shd w:val="clear" w:color="auto" w:fill="F0E9D3"/>
        <w:spacing w:line="264" w:lineRule="atLeast"/>
        <w:rPr>
          <w:rFonts w:ascii="Times New Roman" w:eastAsia="Times New Roman" w:hAnsi="Times New Roman" w:cs="Times New Roman"/>
          <w:color w:val="464C55"/>
          <w:sz w:val="24"/>
          <w:szCs w:val="24"/>
          <w:lang w:eastAsia="ru-RU"/>
        </w:rPr>
      </w:pPr>
      <w:hyperlink r:id="rId71" w:anchor="block_1018" w:history="1">
        <w:r w:rsidRPr="00AD0290">
          <w:rPr>
            <w:rFonts w:ascii="Times New Roman" w:eastAsia="Times New Roman" w:hAnsi="Times New Roman" w:cs="Times New Roman"/>
            <w:color w:val="3272C0"/>
            <w:sz w:val="24"/>
            <w:szCs w:val="24"/>
            <w:lang w:eastAsia="ru-RU"/>
          </w:rPr>
          <w:t>См. предыдущую редакцию</w:t>
        </w:r>
      </w:hyperlink>
    </w:p>
    <w:p w:rsidR="00AD0290" w:rsidRPr="00AD0290" w:rsidRDefault="00AD0290" w:rsidP="00AD0290">
      <w:pPr>
        <w:shd w:val="clear" w:color="auto" w:fill="FFFFFF"/>
        <w:spacing w:after="0" w:line="240" w:lineRule="auto"/>
        <w:rPr>
          <w:rFonts w:ascii="Times New Roman" w:eastAsia="Times New Roman" w:hAnsi="Times New Roman" w:cs="Times New Roman"/>
          <w:color w:val="464C55"/>
          <w:sz w:val="24"/>
          <w:szCs w:val="24"/>
          <w:lang w:eastAsia="ru-RU"/>
        </w:rPr>
      </w:pPr>
      <w:r w:rsidRPr="00AD0290">
        <w:rPr>
          <w:rFonts w:ascii="Times New Roman" w:eastAsia="Times New Roman" w:hAnsi="Times New Roman" w:cs="Times New Roman"/>
          <w:color w:val="464C55"/>
          <w:sz w:val="24"/>
          <w:szCs w:val="24"/>
          <w:lang w:eastAsia="ru-RU"/>
        </w:rPr>
        <w:t>18. При организованной перевозке группы детей запрещено допускать в автобус и (или) перевозить в нем лиц, не включенных в списки, предусмотренные </w:t>
      </w:r>
      <w:hyperlink r:id="rId72" w:anchor="block_10045" w:history="1">
        <w:r w:rsidRPr="00AD0290">
          <w:rPr>
            <w:rFonts w:ascii="Times New Roman" w:eastAsia="Times New Roman" w:hAnsi="Times New Roman" w:cs="Times New Roman"/>
            <w:color w:val="3272C0"/>
            <w:sz w:val="24"/>
            <w:szCs w:val="24"/>
            <w:lang w:eastAsia="ru-RU"/>
          </w:rPr>
          <w:t>подпунктом "д" пункта 4</w:t>
        </w:r>
      </w:hyperlink>
      <w:r w:rsidRPr="00AD0290">
        <w:rPr>
          <w:rFonts w:ascii="Times New Roman" w:eastAsia="Times New Roman" w:hAnsi="Times New Roman" w:cs="Times New Roman"/>
          <w:color w:val="464C55"/>
          <w:sz w:val="24"/>
          <w:szCs w:val="24"/>
          <w:lang w:eastAsia="ru-RU"/>
        </w:rPr>
        <w:t> настоящих Правил, кроме назначенного медицинского работника. Работники туроператора, турагентства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экскурсионное обслуживание, и участие в выполнении программы маршрута. Указанный запрет не распространяется на случаи, установленные федеральными законами.</w:t>
      </w:r>
    </w:p>
    <w:p w:rsidR="00AD0290" w:rsidRPr="00AD0290" w:rsidRDefault="00AD0290" w:rsidP="00AD0290">
      <w:pPr>
        <w:shd w:val="clear" w:color="auto" w:fill="FFFFFF"/>
        <w:spacing w:after="0" w:line="240" w:lineRule="auto"/>
        <w:rPr>
          <w:rFonts w:ascii="Times New Roman" w:eastAsia="Times New Roman" w:hAnsi="Times New Roman" w:cs="Times New Roman"/>
          <w:color w:val="22272F"/>
          <w:sz w:val="23"/>
          <w:szCs w:val="23"/>
          <w:lang w:eastAsia="ru-RU"/>
        </w:rPr>
      </w:pPr>
      <w:r w:rsidRPr="00AD0290">
        <w:rPr>
          <w:rFonts w:ascii="Times New Roman" w:eastAsia="Times New Roman" w:hAnsi="Times New Roman" w:cs="Times New Roman"/>
          <w:color w:val="22272F"/>
          <w:sz w:val="23"/>
          <w:szCs w:val="23"/>
          <w:lang w:eastAsia="ru-RU"/>
        </w:rPr>
        <w:t> </w:t>
      </w:r>
    </w:p>
    <w:p w:rsidR="005A23D0" w:rsidRDefault="005A23D0"/>
    <w:sectPr w:rsidR="005A23D0" w:rsidSect="005A2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D0290"/>
    <w:rsid w:val="005A23D0"/>
    <w:rsid w:val="00AD0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3D0"/>
  </w:style>
  <w:style w:type="paragraph" w:styleId="1">
    <w:name w:val="heading 1"/>
    <w:basedOn w:val="a"/>
    <w:link w:val="10"/>
    <w:uiPriority w:val="9"/>
    <w:qFormat/>
    <w:rsid w:val="00AD02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D02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29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D0290"/>
    <w:rPr>
      <w:rFonts w:ascii="Times New Roman" w:eastAsia="Times New Roman" w:hAnsi="Times New Roman" w:cs="Times New Roman"/>
      <w:b/>
      <w:bCs/>
      <w:sz w:val="24"/>
      <w:szCs w:val="24"/>
      <w:lang w:eastAsia="ru-RU"/>
    </w:rPr>
  </w:style>
  <w:style w:type="paragraph" w:customStyle="1" w:styleId="s1">
    <w:name w:val="s_1"/>
    <w:basedOn w:val="a"/>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0290"/>
  </w:style>
  <w:style w:type="character" w:styleId="a4">
    <w:name w:val="Hyperlink"/>
    <w:basedOn w:val="a0"/>
    <w:uiPriority w:val="99"/>
    <w:semiHidden/>
    <w:unhideWhenUsed/>
    <w:rsid w:val="00AD0290"/>
    <w:rPr>
      <w:color w:val="0000FF"/>
      <w:u w:val="single"/>
    </w:rPr>
  </w:style>
  <w:style w:type="paragraph" w:customStyle="1" w:styleId="s22">
    <w:name w:val="s_22"/>
    <w:basedOn w:val="a"/>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D0290"/>
  </w:style>
  <w:style w:type="paragraph" w:customStyle="1" w:styleId="s9">
    <w:name w:val="s_9"/>
    <w:basedOn w:val="a"/>
    <w:rsid w:val="00AD0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_7"/>
    <w:basedOn w:val="a0"/>
    <w:rsid w:val="00AD0290"/>
  </w:style>
</w:styles>
</file>

<file path=word/webSettings.xml><?xml version="1.0" encoding="utf-8"?>
<w:webSettings xmlns:r="http://schemas.openxmlformats.org/officeDocument/2006/relationships" xmlns:w="http://schemas.openxmlformats.org/wordprocessingml/2006/main">
  <w:divs>
    <w:div w:id="2057969147">
      <w:bodyDiv w:val="1"/>
      <w:marLeft w:val="0"/>
      <w:marRight w:val="0"/>
      <w:marTop w:val="0"/>
      <w:marBottom w:val="0"/>
      <w:divBdr>
        <w:top w:val="none" w:sz="0" w:space="0" w:color="auto"/>
        <w:left w:val="none" w:sz="0" w:space="0" w:color="auto"/>
        <w:bottom w:val="none" w:sz="0" w:space="0" w:color="auto"/>
        <w:right w:val="none" w:sz="0" w:space="0" w:color="auto"/>
      </w:divBdr>
      <w:divsChild>
        <w:div w:id="866915152">
          <w:marLeft w:val="0"/>
          <w:marRight w:val="0"/>
          <w:marTop w:val="0"/>
          <w:marBottom w:val="0"/>
          <w:divBdr>
            <w:top w:val="none" w:sz="0" w:space="0" w:color="auto"/>
            <w:left w:val="none" w:sz="0" w:space="0" w:color="auto"/>
            <w:bottom w:val="none" w:sz="0" w:space="0" w:color="auto"/>
            <w:right w:val="none" w:sz="0" w:space="0" w:color="auto"/>
          </w:divBdr>
          <w:divsChild>
            <w:div w:id="2041277862">
              <w:marLeft w:val="0"/>
              <w:marRight w:val="0"/>
              <w:marTop w:val="0"/>
              <w:marBottom w:val="0"/>
              <w:divBdr>
                <w:top w:val="none" w:sz="0" w:space="0" w:color="auto"/>
                <w:left w:val="none" w:sz="0" w:space="0" w:color="auto"/>
                <w:bottom w:val="none" w:sz="0" w:space="0" w:color="auto"/>
                <w:right w:val="none" w:sz="0" w:space="0" w:color="auto"/>
              </w:divBdr>
              <w:divsChild>
                <w:div w:id="2079593867">
                  <w:marLeft w:val="0"/>
                  <w:marRight w:val="0"/>
                  <w:marTop w:val="0"/>
                  <w:marBottom w:val="0"/>
                  <w:divBdr>
                    <w:top w:val="none" w:sz="0" w:space="0" w:color="auto"/>
                    <w:left w:val="none" w:sz="0" w:space="0" w:color="auto"/>
                    <w:bottom w:val="none" w:sz="0" w:space="0" w:color="auto"/>
                    <w:right w:val="none" w:sz="0" w:space="0" w:color="auto"/>
                  </w:divBdr>
                </w:div>
                <w:div w:id="124587026">
                  <w:marLeft w:val="0"/>
                  <w:marRight w:val="0"/>
                  <w:marTop w:val="0"/>
                  <w:marBottom w:val="0"/>
                  <w:divBdr>
                    <w:top w:val="none" w:sz="0" w:space="0" w:color="auto"/>
                    <w:left w:val="none" w:sz="0" w:space="0" w:color="auto"/>
                    <w:bottom w:val="none" w:sz="0" w:space="0" w:color="auto"/>
                    <w:right w:val="none" w:sz="0" w:space="0" w:color="auto"/>
                  </w:divBdr>
                </w:div>
                <w:div w:id="583883750">
                  <w:marLeft w:val="0"/>
                  <w:marRight w:val="0"/>
                  <w:marTop w:val="0"/>
                  <w:marBottom w:val="0"/>
                  <w:divBdr>
                    <w:top w:val="none" w:sz="0" w:space="0" w:color="auto"/>
                    <w:left w:val="none" w:sz="0" w:space="0" w:color="auto"/>
                    <w:bottom w:val="none" w:sz="0" w:space="0" w:color="auto"/>
                    <w:right w:val="none" w:sz="0" w:space="0" w:color="auto"/>
                  </w:divBdr>
                </w:div>
                <w:div w:id="859129291">
                  <w:marLeft w:val="0"/>
                  <w:marRight w:val="0"/>
                  <w:marTop w:val="0"/>
                  <w:marBottom w:val="0"/>
                  <w:divBdr>
                    <w:top w:val="none" w:sz="0" w:space="0" w:color="auto"/>
                    <w:left w:val="none" w:sz="0" w:space="0" w:color="auto"/>
                    <w:bottom w:val="none" w:sz="0" w:space="0" w:color="auto"/>
                    <w:right w:val="none" w:sz="0" w:space="0" w:color="auto"/>
                  </w:divBdr>
                  <w:divsChild>
                    <w:div w:id="439111050">
                      <w:marLeft w:val="0"/>
                      <w:marRight w:val="0"/>
                      <w:marTop w:val="0"/>
                      <w:marBottom w:val="300"/>
                      <w:divBdr>
                        <w:top w:val="none" w:sz="0" w:space="0" w:color="auto"/>
                        <w:left w:val="none" w:sz="0" w:space="0" w:color="auto"/>
                        <w:bottom w:val="none" w:sz="0" w:space="0" w:color="auto"/>
                        <w:right w:val="none" w:sz="0" w:space="0" w:color="auto"/>
                      </w:divBdr>
                    </w:div>
                  </w:divsChild>
                </w:div>
                <w:div w:id="536091002">
                  <w:marLeft w:val="0"/>
                  <w:marRight w:val="0"/>
                  <w:marTop w:val="0"/>
                  <w:marBottom w:val="0"/>
                  <w:divBdr>
                    <w:top w:val="none" w:sz="0" w:space="0" w:color="auto"/>
                    <w:left w:val="none" w:sz="0" w:space="0" w:color="auto"/>
                    <w:bottom w:val="none" w:sz="0" w:space="0" w:color="auto"/>
                    <w:right w:val="none" w:sz="0" w:space="0" w:color="auto"/>
                  </w:divBdr>
                  <w:divsChild>
                    <w:div w:id="275262027">
                      <w:marLeft w:val="0"/>
                      <w:marRight w:val="0"/>
                      <w:marTop w:val="0"/>
                      <w:marBottom w:val="0"/>
                      <w:divBdr>
                        <w:top w:val="none" w:sz="0" w:space="0" w:color="auto"/>
                        <w:left w:val="none" w:sz="0" w:space="0" w:color="auto"/>
                        <w:bottom w:val="none" w:sz="0" w:space="0" w:color="auto"/>
                        <w:right w:val="none" w:sz="0" w:space="0" w:color="auto"/>
                      </w:divBdr>
                    </w:div>
                    <w:div w:id="493036937">
                      <w:marLeft w:val="0"/>
                      <w:marRight w:val="0"/>
                      <w:marTop w:val="0"/>
                      <w:marBottom w:val="0"/>
                      <w:divBdr>
                        <w:top w:val="none" w:sz="0" w:space="0" w:color="auto"/>
                        <w:left w:val="none" w:sz="0" w:space="0" w:color="auto"/>
                        <w:bottom w:val="none" w:sz="0" w:space="0" w:color="auto"/>
                        <w:right w:val="none" w:sz="0" w:space="0" w:color="auto"/>
                      </w:divBdr>
                    </w:div>
                    <w:div w:id="829293838">
                      <w:marLeft w:val="0"/>
                      <w:marRight w:val="0"/>
                      <w:marTop w:val="0"/>
                      <w:marBottom w:val="0"/>
                      <w:divBdr>
                        <w:top w:val="none" w:sz="0" w:space="0" w:color="auto"/>
                        <w:left w:val="none" w:sz="0" w:space="0" w:color="auto"/>
                        <w:bottom w:val="none" w:sz="0" w:space="0" w:color="auto"/>
                        <w:right w:val="none" w:sz="0" w:space="0" w:color="auto"/>
                      </w:divBdr>
                      <w:divsChild>
                        <w:div w:id="263420020">
                          <w:marLeft w:val="0"/>
                          <w:marRight w:val="0"/>
                          <w:marTop w:val="0"/>
                          <w:marBottom w:val="300"/>
                          <w:divBdr>
                            <w:top w:val="none" w:sz="0" w:space="0" w:color="auto"/>
                            <w:left w:val="none" w:sz="0" w:space="0" w:color="auto"/>
                            <w:bottom w:val="none" w:sz="0" w:space="0" w:color="auto"/>
                            <w:right w:val="none" w:sz="0" w:space="0" w:color="auto"/>
                          </w:divBdr>
                        </w:div>
                      </w:divsChild>
                    </w:div>
                    <w:div w:id="316227192">
                      <w:marLeft w:val="0"/>
                      <w:marRight w:val="0"/>
                      <w:marTop w:val="0"/>
                      <w:marBottom w:val="0"/>
                      <w:divBdr>
                        <w:top w:val="none" w:sz="0" w:space="0" w:color="auto"/>
                        <w:left w:val="none" w:sz="0" w:space="0" w:color="auto"/>
                        <w:bottom w:val="none" w:sz="0" w:space="0" w:color="auto"/>
                        <w:right w:val="none" w:sz="0" w:space="0" w:color="auto"/>
                      </w:divBdr>
                      <w:divsChild>
                        <w:div w:id="25982458">
                          <w:marLeft w:val="0"/>
                          <w:marRight w:val="0"/>
                          <w:marTop w:val="0"/>
                          <w:marBottom w:val="300"/>
                          <w:divBdr>
                            <w:top w:val="none" w:sz="0" w:space="0" w:color="auto"/>
                            <w:left w:val="none" w:sz="0" w:space="0" w:color="auto"/>
                            <w:bottom w:val="none" w:sz="0" w:space="0" w:color="auto"/>
                            <w:right w:val="none" w:sz="0" w:space="0" w:color="auto"/>
                          </w:divBdr>
                        </w:div>
                        <w:div w:id="353387258">
                          <w:marLeft w:val="0"/>
                          <w:marRight w:val="0"/>
                          <w:marTop w:val="0"/>
                          <w:marBottom w:val="0"/>
                          <w:divBdr>
                            <w:top w:val="none" w:sz="0" w:space="0" w:color="auto"/>
                            <w:left w:val="none" w:sz="0" w:space="0" w:color="auto"/>
                            <w:bottom w:val="none" w:sz="0" w:space="0" w:color="auto"/>
                            <w:right w:val="none" w:sz="0" w:space="0" w:color="auto"/>
                          </w:divBdr>
                          <w:divsChild>
                            <w:div w:id="8247371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3935731">
                      <w:marLeft w:val="0"/>
                      <w:marRight w:val="0"/>
                      <w:marTop w:val="0"/>
                      <w:marBottom w:val="0"/>
                      <w:divBdr>
                        <w:top w:val="none" w:sz="0" w:space="0" w:color="auto"/>
                        <w:left w:val="none" w:sz="0" w:space="0" w:color="auto"/>
                        <w:bottom w:val="none" w:sz="0" w:space="0" w:color="auto"/>
                        <w:right w:val="none" w:sz="0" w:space="0" w:color="auto"/>
                      </w:divBdr>
                      <w:divsChild>
                        <w:div w:id="475419676">
                          <w:marLeft w:val="0"/>
                          <w:marRight w:val="0"/>
                          <w:marTop w:val="0"/>
                          <w:marBottom w:val="0"/>
                          <w:divBdr>
                            <w:top w:val="none" w:sz="0" w:space="0" w:color="auto"/>
                            <w:left w:val="none" w:sz="0" w:space="0" w:color="auto"/>
                            <w:bottom w:val="none" w:sz="0" w:space="0" w:color="auto"/>
                            <w:right w:val="none" w:sz="0" w:space="0" w:color="auto"/>
                          </w:divBdr>
                          <w:divsChild>
                            <w:div w:id="599023753">
                              <w:marLeft w:val="0"/>
                              <w:marRight w:val="0"/>
                              <w:marTop w:val="0"/>
                              <w:marBottom w:val="300"/>
                              <w:divBdr>
                                <w:top w:val="none" w:sz="0" w:space="0" w:color="auto"/>
                                <w:left w:val="none" w:sz="0" w:space="0" w:color="auto"/>
                                <w:bottom w:val="none" w:sz="0" w:space="0" w:color="auto"/>
                                <w:right w:val="none" w:sz="0" w:space="0" w:color="auto"/>
                              </w:divBdr>
                            </w:div>
                          </w:divsChild>
                        </w:div>
                        <w:div w:id="1462458914">
                          <w:marLeft w:val="0"/>
                          <w:marRight w:val="0"/>
                          <w:marTop w:val="0"/>
                          <w:marBottom w:val="0"/>
                          <w:divBdr>
                            <w:top w:val="none" w:sz="0" w:space="0" w:color="auto"/>
                            <w:left w:val="none" w:sz="0" w:space="0" w:color="auto"/>
                            <w:bottom w:val="none" w:sz="0" w:space="0" w:color="auto"/>
                            <w:right w:val="none" w:sz="0" w:space="0" w:color="auto"/>
                          </w:divBdr>
                        </w:div>
                        <w:div w:id="1831208626">
                          <w:marLeft w:val="0"/>
                          <w:marRight w:val="0"/>
                          <w:marTop w:val="0"/>
                          <w:marBottom w:val="0"/>
                          <w:divBdr>
                            <w:top w:val="none" w:sz="0" w:space="0" w:color="auto"/>
                            <w:left w:val="none" w:sz="0" w:space="0" w:color="auto"/>
                            <w:bottom w:val="none" w:sz="0" w:space="0" w:color="auto"/>
                            <w:right w:val="none" w:sz="0" w:space="0" w:color="auto"/>
                          </w:divBdr>
                          <w:divsChild>
                            <w:div w:id="1542088317">
                              <w:marLeft w:val="0"/>
                              <w:marRight w:val="0"/>
                              <w:marTop w:val="0"/>
                              <w:marBottom w:val="300"/>
                              <w:divBdr>
                                <w:top w:val="none" w:sz="0" w:space="0" w:color="auto"/>
                                <w:left w:val="none" w:sz="0" w:space="0" w:color="auto"/>
                                <w:bottom w:val="none" w:sz="0" w:space="0" w:color="auto"/>
                                <w:right w:val="none" w:sz="0" w:space="0" w:color="auto"/>
                              </w:divBdr>
                            </w:div>
                          </w:divsChild>
                        </w:div>
                        <w:div w:id="478696688">
                          <w:marLeft w:val="0"/>
                          <w:marRight w:val="0"/>
                          <w:marTop w:val="0"/>
                          <w:marBottom w:val="0"/>
                          <w:divBdr>
                            <w:top w:val="none" w:sz="0" w:space="0" w:color="auto"/>
                            <w:left w:val="none" w:sz="0" w:space="0" w:color="auto"/>
                            <w:bottom w:val="none" w:sz="0" w:space="0" w:color="auto"/>
                            <w:right w:val="none" w:sz="0" w:space="0" w:color="auto"/>
                          </w:divBdr>
                          <w:divsChild>
                            <w:div w:id="1586722541">
                              <w:marLeft w:val="0"/>
                              <w:marRight w:val="0"/>
                              <w:marTop w:val="0"/>
                              <w:marBottom w:val="300"/>
                              <w:divBdr>
                                <w:top w:val="none" w:sz="0" w:space="0" w:color="auto"/>
                                <w:left w:val="none" w:sz="0" w:space="0" w:color="auto"/>
                                <w:bottom w:val="none" w:sz="0" w:space="0" w:color="auto"/>
                                <w:right w:val="none" w:sz="0" w:space="0" w:color="auto"/>
                              </w:divBdr>
                            </w:div>
                          </w:divsChild>
                        </w:div>
                        <w:div w:id="917835230">
                          <w:marLeft w:val="0"/>
                          <w:marRight w:val="0"/>
                          <w:marTop w:val="0"/>
                          <w:marBottom w:val="0"/>
                          <w:divBdr>
                            <w:top w:val="none" w:sz="0" w:space="0" w:color="auto"/>
                            <w:left w:val="none" w:sz="0" w:space="0" w:color="auto"/>
                            <w:bottom w:val="none" w:sz="0" w:space="0" w:color="auto"/>
                            <w:right w:val="none" w:sz="0" w:space="0" w:color="auto"/>
                          </w:divBdr>
                          <w:divsChild>
                            <w:div w:id="511803245">
                              <w:marLeft w:val="0"/>
                              <w:marRight w:val="0"/>
                              <w:marTop w:val="0"/>
                              <w:marBottom w:val="300"/>
                              <w:divBdr>
                                <w:top w:val="none" w:sz="0" w:space="0" w:color="auto"/>
                                <w:left w:val="none" w:sz="0" w:space="0" w:color="auto"/>
                                <w:bottom w:val="none" w:sz="0" w:space="0" w:color="auto"/>
                                <w:right w:val="none" w:sz="0" w:space="0" w:color="auto"/>
                              </w:divBdr>
                            </w:div>
                          </w:divsChild>
                        </w:div>
                        <w:div w:id="120420056">
                          <w:marLeft w:val="0"/>
                          <w:marRight w:val="0"/>
                          <w:marTop w:val="0"/>
                          <w:marBottom w:val="0"/>
                          <w:divBdr>
                            <w:top w:val="none" w:sz="0" w:space="0" w:color="auto"/>
                            <w:left w:val="none" w:sz="0" w:space="0" w:color="auto"/>
                            <w:bottom w:val="none" w:sz="0" w:space="0" w:color="auto"/>
                            <w:right w:val="none" w:sz="0" w:space="0" w:color="auto"/>
                          </w:divBdr>
                        </w:div>
                        <w:div w:id="1796480753">
                          <w:marLeft w:val="0"/>
                          <w:marRight w:val="0"/>
                          <w:marTop w:val="0"/>
                          <w:marBottom w:val="0"/>
                          <w:divBdr>
                            <w:top w:val="none" w:sz="0" w:space="0" w:color="auto"/>
                            <w:left w:val="none" w:sz="0" w:space="0" w:color="auto"/>
                            <w:bottom w:val="none" w:sz="0" w:space="0" w:color="auto"/>
                            <w:right w:val="none" w:sz="0" w:space="0" w:color="auto"/>
                          </w:divBdr>
                          <w:divsChild>
                            <w:div w:id="1611812188">
                              <w:marLeft w:val="0"/>
                              <w:marRight w:val="0"/>
                              <w:marTop w:val="0"/>
                              <w:marBottom w:val="300"/>
                              <w:divBdr>
                                <w:top w:val="none" w:sz="0" w:space="0" w:color="auto"/>
                                <w:left w:val="none" w:sz="0" w:space="0" w:color="auto"/>
                                <w:bottom w:val="none" w:sz="0" w:space="0" w:color="auto"/>
                                <w:right w:val="none" w:sz="0" w:space="0" w:color="auto"/>
                              </w:divBdr>
                            </w:div>
                          </w:divsChild>
                        </w:div>
                        <w:div w:id="2047174973">
                          <w:marLeft w:val="0"/>
                          <w:marRight w:val="0"/>
                          <w:marTop w:val="0"/>
                          <w:marBottom w:val="0"/>
                          <w:divBdr>
                            <w:top w:val="none" w:sz="0" w:space="0" w:color="auto"/>
                            <w:left w:val="none" w:sz="0" w:space="0" w:color="auto"/>
                            <w:bottom w:val="none" w:sz="0" w:space="0" w:color="auto"/>
                            <w:right w:val="none" w:sz="0" w:space="0" w:color="auto"/>
                          </w:divBdr>
                          <w:divsChild>
                            <w:div w:id="1295147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9765194">
                      <w:marLeft w:val="0"/>
                      <w:marRight w:val="0"/>
                      <w:marTop w:val="0"/>
                      <w:marBottom w:val="0"/>
                      <w:divBdr>
                        <w:top w:val="none" w:sz="0" w:space="0" w:color="auto"/>
                        <w:left w:val="none" w:sz="0" w:space="0" w:color="auto"/>
                        <w:bottom w:val="none" w:sz="0" w:space="0" w:color="auto"/>
                        <w:right w:val="none" w:sz="0" w:space="0" w:color="auto"/>
                      </w:divBdr>
                    </w:div>
                    <w:div w:id="1634946910">
                      <w:marLeft w:val="0"/>
                      <w:marRight w:val="0"/>
                      <w:marTop w:val="0"/>
                      <w:marBottom w:val="0"/>
                      <w:divBdr>
                        <w:top w:val="none" w:sz="0" w:space="0" w:color="auto"/>
                        <w:left w:val="none" w:sz="0" w:space="0" w:color="auto"/>
                        <w:bottom w:val="none" w:sz="0" w:space="0" w:color="auto"/>
                        <w:right w:val="none" w:sz="0" w:space="0" w:color="auto"/>
                      </w:divBdr>
                      <w:divsChild>
                        <w:div w:id="1084953610">
                          <w:marLeft w:val="0"/>
                          <w:marRight w:val="0"/>
                          <w:marTop w:val="0"/>
                          <w:marBottom w:val="300"/>
                          <w:divBdr>
                            <w:top w:val="none" w:sz="0" w:space="0" w:color="auto"/>
                            <w:left w:val="none" w:sz="0" w:space="0" w:color="auto"/>
                            <w:bottom w:val="none" w:sz="0" w:space="0" w:color="auto"/>
                            <w:right w:val="none" w:sz="0" w:space="0" w:color="auto"/>
                          </w:divBdr>
                        </w:div>
                      </w:divsChild>
                    </w:div>
                    <w:div w:id="2041007393">
                      <w:marLeft w:val="0"/>
                      <w:marRight w:val="0"/>
                      <w:marTop w:val="0"/>
                      <w:marBottom w:val="0"/>
                      <w:divBdr>
                        <w:top w:val="none" w:sz="0" w:space="0" w:color="auto"/>
                        <w:left w:val="none" w:sz="0" w:space="0" w:color="auto"/>
                        <w:bottom w:val="none" w:sz="0" w:space="0" w:color="auto"/>
                        <w:right w:val="none" w:sz="0" w:space="0" w:color="auto"/>
                      </w:divBdr>
                      <w:divsChild>
                        <w:div w:id="1876960388">
                          <w:marLeft w:val="0"/>
                          <w:marRight w:val="0"/>
                          <w:marTop w:val="0"/>
                          <w:marBottom w:val="300"/>
                          <w:divBdr>
                            <w:top w:val="none" w:sz="0" w:space="0" w:color="auto"/>
                            <w:left w:val="none" w:sz="0" w:space="0" w:color="auto"/>
                            <w:bottom w:val="none" w:sz="0" w:space="0" w:color="auto"/>
                            <w:right w:val="none" w:sz="0" w:space="0" w:color="auto"/>
                          </w:divBdr>
                        </w:div>
                      </w:divsChild>
                    </w:div>
                    <w:div w:id="593709776">
                      <w:marLeft w:val="0"/>
                      <w:marRight w:val="0"/>
                      <w:marTop w:val="0"/>
                      <w:marBottom w:val="0"/>
                      <w:divBdr>
                        <w:top w:val="none" w:sz="0" w:space="0" w:color="auto"/>
                        <w:left w:val="none" w:sz="0" w:space="0" w:color="auto"/>
                        <w:bottom w:val="none" w:sz="0" w:space="0" w:color="auto"/>
                        <w:right w:val="none" w:sz="0" w:space="0" w:color="auto"/>
                      </w:divBdr>
                      <w:divsChild>
                        <w:div w:id="2049329755">
                          <w:marLeft w:val="0"/>
                          <w:marRight w:val="0"/>
                          <w:marTop w:val="0"/>
                          <w:marBottom w:val="300"/>
                          <w:divBdr>
                            <w:top w:val="none" w:sz="0" w:space="0" w:color="auto"/>
                            <w:left w:val="none" w:sz="0" w:space="0" w:color="auto"/>
                            <w:bottom w:val="none" w:sz="0" w:space="0" w:color="auto"/>
                            <w:right w:val="none" w:sz="0" w:space="0" w:color="auto"/>
                          </w:divBdr>
                        </w:div>
                      </w:divsChild>
                    </w:div>
                    <w:div w:id="640966964">
                      <w:marLeft w:val="0"/>
                      <w:marRight w:val="0"/>
                      <w:marTop w:val="0"/>
                      <w:marBottom w:val="0"/>
                      <w:divBdr>
                        <w:top w:val="none" w:sz="0" w:space="0" w:color="auto"/>
                        <w:left w:val="none" w:sz="0" w:space="0" w:color="auto"/>
                        <w:bottom w:val="none" w:sz="0" w:space="0" w:color="auto"/>
                        <w:right w:val="none" w:sz="0" w:space="0" w:color="auto"/>
                      </w:divBdr>
                    </w:div>
                    <w:div w:id="1559828509">
                      <w:marLeft w:val="0"/>
                      <w:marRight w:val="0"/>
                      <w:marTop w:val="0"/>
                      <w:marBottom w:val="0"/>
                      <w:divBdr>
                        <w:top w:val="none" w:sz="0" w:space="0" w:color="auto"/>
                        <w:left w:val="none" w:sz="0" w:space="0" w:color="auto"/>
                        <w:bottom w:val="none" w:sz="0" w:space="0" w:color="auto"/>
                        <w:right w:val="none" w:sz="0" w:space="0" w:color="auto"/>
                      </w:divBdr>
                      <w:divsChild>
                        <w:div w:id="757167672">
                          <w:marLeft w:val="0"/>
                          <w:marRight w:val="0"/>
                          <w:marTop w:val="0"/>
                          <w:marBottom w:val="300"/>
                          <w:divBdr>
                            <w:top w:val="none" w:sz="0" w:space="0" w:color="auto"/>
                            <w:left w:val="none" w:sz="0" w:space="0" w:color="auto"/>
                            <w:bottom w:val="none" w:sz="0" w:space="0" w:color="auto"/>
                            <w:right w:val="none" w:sz="0" w:space="0" w:color="auto"/>
                          </w:divBdr>
                        </w:div>
                      </w:divsChild>
                    </w:div>
                    <w:div w:id="246694378">
                      <w:marLeft w:val="0"/>
                      <w:marRight w:val="0"/>
                      <w:marTop w:val="0"/>
                      <w:marBottom w:val="0"/>
                      <w:divBdr>
                        <w:top w:val="none" w:sz="0" w:space="0" w:color="auto"/>
                        <w:left w:val="none" w:sz="0" w:space="0" w:color="auto"/>
                        <w:bottom w:val="none" w:sz="0" w:space="0" w:color="auto"/>
                        <w:right w:val="none" w:sz="0" w:space="0" w:color="auto"/>
                      </w:divBdr>
                      <w:divsChild>
                        <w:div w:id="322003568">
                          <w:marLeft w:val="0"/>
                          <w:marRight w:val="0"/>
                          <w:marTop w:val="0"/>
                          <w:marBottom w:val="300"/>
                          <w:divBdr>
                            <w:top w:val="none" w:sz="0" w:space="0" w:color="auto"/>
                            <w:left w:val="none" w:sz="0" w:space="0" w:color="auto"/>
                            <w:bottom w:val="none" w:sz="0" w:space="0" w:color="auto"/>
                            <w:right w:val="none" w:sz="0" w:space="0" w:color="auto"/>
                          </w:divBdr>
                        </w:div>
                      </w:divsChild>
                    </w:div>
                    <w:div w:id="907498660">
                      <w:marLeft w:val="0"/>
                      <w:marRight w:val="0"/>
                      <w:marTop w:val="0"/>
                      <w:marBottom w:val="0"/>
                      <w:divBdr>
                        <w:top w:val="none" w:sz="0" w:space="0" w:color="auto"/>
                        <w:left w:val="none" w:sz="0" w:space="0" w:color="auto"/>
                        <w:bottom w:val="none" w:sz="0" w:space="0" w:color="auto"/>
                        <w:right w:val="none" w:sz="0" w:space="0" w:color="auto"/>
                      </w:divBdr>
                      <w:divsChild>
                        <w:div w:id="1022437173">
                          <w:marLeft w:val="0"/>
                          <w:marRight w:val="0"/>
                          <w:marTop w:val="0"/>
                          <w:marBottom w:val="300"/>
                          <w:divBdr>
                            <w:top w:val="none" w:sz="0" w:space="0" w:color="auto"/>
                            <w:left w:val="none" w:sz="0" w:space="0" w:color="auto"/>
                            <w:bottom w:val="none" w:sz="0" w:space="0" w:color="auto"/>
                            <w:right w:val="none" w:sz="0" w:space="0" w:color="auto"/>
                          </w:divBdr>
                        </w:div>
                      </w:divsChild>
                    </w:div>
                    <w:div w:id="957024254">
                      <w:marLeft w:val="0"/>
                      <w:marRight w:val="0"/>
                      <w:marTop w:val="0"/>
                      <w:marBottom w:val="0"/>
                      <w:divBdr>
                        <w:top w:val="none" w:sz="0" w:space="0" w:color="auto"/>
                        <w:left w:val="none" w:sz="0" w:space="0" w:color="auto"/>
                        <w:bottom w:val="none" w:sz="0" w:space="0" w:color="auto"/>
                        <w:right w:val="none" w:sz="0" w:space="0" w:color="auto"/>
                      </w:divBdr>
                    </w:div>
                    <w:div w:id="329793625">
                      <w:marLeft w:val="0"/>
                      <w:marRight w:val="0"/>
                      <w:marTop w:val="0"/>
                      <w:marBottom w:val="0"/>
                      <w:divBdr>
                        <w:top w:val="none" w:sz="0" w:space="0" w:color="auto"/>
                        <w:left w:val="none" w:sz="0" w:space="0" w:color="auto"/>
                        <w:bottom w:val="none" w:sz="0" w:space="0" w:color="auto"/>
                        <w:right w:val="none" w:sz="0" w:space="0" w:color="auto"/>
                      </w:divBdr>
                    </w:div>
                    <w:div w:id="800805860">
                      <w:marLeft w:val="0"/>
                      <w:marRight w:val="0"/>
                      <w:marTop w:val="0"/>
                      <w:marBottom w:val="0"/>
                      <w:divBdr>
                        <w:top w:val="none" w:sz="0" w:space="0" w:color="auto"/>
                        <w:left w:val="none" w:sz="0" w:space="0" w:color="auto"/>
                        <w:bottom w:val="none" w:sz="0" w:space="0" w:color="auto"/>
                        <w:right w:val="none" w:sz="0" w:space="0" w:color="auto"/>
                      </w:divBdr>
                      <w:divsChild>
                        <w:div w:id="937561574">
                          <w:marLeft w:val="0"/>
                          <w:marRight w:val="0"/>
                          <w:marTop w:val="0"/>
                          <w:marBottom w:val="300"/>
                          <w:divBdr>
                            <w:top w:val="none" w:sz="0" w:space="0" w:color="auto"/>
                            <w:left w:val="none" w:sz="0" w:space="0" w:color="auto"/>
                            <w:bottom w:val="none" w:sz="0" w:space="0" w:color="auto"/>
                            <w:right w:val="none" w:sz="0" w:space="0" w:color="auto"/>
                          </w:divBdr>
                        </w:div>
                      </w:divsChild>
                    </w:div>
                    <w:div w:id="4137341">
                      <w:marLeft w:val="0"/>
                      <w:marRight w:val="0"/>
                      <w:marTop w:val="0"/>
                      <w:marBottom w:val="0"/>
                      <w:divBdr>
                        <w:top w:val="none" w:sz="0" w:space="0" w:color="auto"/>
                        <w:left w:val="none" w:sz="0" w:space="0" w:color="auto"/>
                        <w:bottom w:val="none" w:sz="0" w:space="0" w:color="auto"/>
                        <w:right w:val="none" w:sz="0" w:space="0" w:color="auto"/>
                      </w:divBdr>
                    </w:div>
                    <w:div w:id="1100024272">
                      <w:marLeft w:val="0"/>
                      <w:marRight w:val="0"/>
                      <w:marTop w:val="0"/>
                      <w:marBottom w:val="0"/>
                      <w:divBdr>
                        <w:top w:val="none" w:sz="0" w:space="0" w:color="auto"/>
                        <w:left w:val="none" w:sz="0" w:space="0" w:color="auto"/>
                        <w:bottom w:val="none" w:sz="0" w:space="0" w:color="auto"/>
                        <w:right w:val="none" w:sz="0" w:space="0" w:color="auto"/>
                      </w:divBdr>
                    </w:div>
                    <w:div w:id="649674770">
                      <w:marLeft w:val="0"/>
                      <w:marRight w:val="0"/>
                      <w:marTop w:val="0"/>
                      <w:marBottom w:val="0"/>
                      <w:divBdr>
                        <w:top w:val="none" w:sz="0" w:space="0" w:color="auto"/>
                        <w:left w:val="none" w:sz="0" w:space="0" w:color="auto"/>
                        <w:bottom w:val="none" w:sz="0" w:space="0" w:color="auto"/>
                        <w:right w:val="none" w:sz="0" w:space="0" w:color="auto"/>
                      </w:divBdr>
                      <w:divsChild>
                        <w:div w:id="20462456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291362/741609f9002bd54a24e5c49cb5af953b/" TargetMode="External"/><Relationship Id="rId18" Type="http://schemas.openxmlformats.org/officeDocument/2006/relationships/hyperlink" Target="https://base.garant.ru/71844046/d09ce03a3c699d7c90c3ffc462666c02/" TargetMode="External"/><Relationship Id="rId26" Type="http://schemas.openxmlformats.org/officeDocument/2006/relationships/hyperlink" Target="https://base.garant.ru/70545618/ff42a463f45f137071548a43a97f3446/" TargetMode="External"/><Relationship Id="rId39" Type="http://schemas.openxmlformats.org/officeDocument/2006/relationships/hyperlink" Target="https://base.garant.ru/71844046/d09ce03a3c699d7c90c3ffc462666c02/" TargetMode="External"/><Relationship Id="rId21" Type="http://schemas.openxmlformats.org/officeDocument/2006/relationships/hyperlink" Target="https://base.garant.ru/1305770/4288a49e38eebbaa5e5d5a8c716dfc29/" TargetMode="External"/><Relationship Id="rId34" Type="http://schemas.openxmlformats.org/officeDocument/2006/relationships/hyperlink" Target="https://base.garant.ru/71844046/d09ce03a3c699d7c90c3ffc462666c02/" TargetMode="External"/><Relationship Id="rId42" Type="http://schemas.openxmlformats.org/officeDocument/2006/relationships/hyperlink" Target="https://base.garant.ru/70545618/ff42a463f45f137071548a43a97f3446/" TargetMode="External"/><Relationship Id="rId47" Type="http://schemas.openxmlformats.org/officeDocument/2006/relationships/hyperlink" Target="https://base.garant.ru/71844046/d09ce03a3c699d7c90c3ffc462666c02/" TargetMode="External"/><Relationship Id="rId50" Type="http://schemas.openxmlformats.org/officeDocument/2006/relationships/hyperlink" Target="https://base.garant.ru/70545618/ff42a463f45f137071548a43a97f3446/" TargetMode="External"/><Relationship Id="rId55" Type="http://schemas.openxmlformats.org/officeDocument/2006/relationships/hyperlink" Target="https://base.garant.ru/71112624/956b03adac77cf1909abb7ebb28237ce/" TargetMode="External"/><Relationship Id="rId63" Type="http://schemas.openxmlformats.org/officeDocument/2006/relationships/hyperlink" Target="https://base.garant.ru/71634706/53f89421bbdaf741eb2d1ecc4ddb4c33/" TargetMode="External"/><Relationship Id="rId68" Type="http://schemas.openxmlformats.org/officeDocument/2006/relationships/hyperlink" Target="https://base.garant.ru/71844046/d09ce03a3c699d7c90c3ffc462666c02/" TargetMode="External"/><Relationship Id="rId7" Type="http://schemas.openxmlformats.org/officeDocument/2006/relationships/hyperlink" Target="https://base.garant.ru/70545618/ff42a463f45f137071548a43a97f3446/" TargetMode="External"/><Relationship Id="rId71" Type="http://schemas.openxmlformats.org/officeDocument/2006/relationships/hyperlink" Target="https://base.garant.ru/57428921/4d1b1e054a1b8510240fcd2a2ad551f6/" TargetMode="External"/><Relationship Id="rId2" Type="http://schemas.openxmlformats.org/officeDocument/2006/relationships/settings" Target="settings.xml"/><Relationship Id="rId16" Type="http://schemas.openxmlformats.org/officeDocument/2006/relationships/hyperlink" Target="https://base.garant.ru/1305770/" TargetMode="External"/><Relationship Id="rId29" Type="http://schemas.openxmlformats.org/officeDocument/2006/relationships/hyperlink" Target="https://base.garant.ru/71844046/d09ce03a3c699d7c90c3ffc462666c02/" TargetMode="External"/><Relationship Id="rId11" Type="http://schemas.openxmlformats.org/officeDocument/2006/relationships/hyperlink" Target="https://base.garant.ru/12157005/741609f9002bd54a24e5c49cb5af953b/" TargetMode="External"/><Relationship Id="rId24" Type="http://schemas.openxmlformats.org/officeDocument/2006/relationships/hyperlink" Target="https://base.garant.ru/57509095/2be2bd85c3dea4999163e492999f48ee/" TargetMode="External"/><Relationship Id="rId32" Type="http://schemas.openxmlformats.org/officeDocument/2006/relationships/hyperlink" Target="https://base.garant.ru/71844046/d09ce03a3c699d7c90c3ffc462666c02/" TargetMode="External"/><Relationship Id="rId37" Type="http://schemas.openxmlformats.org/officeDocument/2006/relationships/hyperlink" Target="https://base.garant.ru/57509095/2be2bd85c3dea4999163e492999f48ee/" TargetMode="External"/><Relationship Id="rId40" Type="http://schemas.openxmlformats.org/officeDocument/2006/relationships/hyperlink" Target="https://base.garant.ru/57428921/4d1b1e054a1b8510240fcd2a2ad551f6/" TargetMode="External"/><Relationship Id="rId45" Type="http://schemas.openxmlformats.org/officeDocument/2006/relationships/hyperlink" Target="https://base.garant.ru/70545618/ff42a463f45f137071548a43a97f3446/" TargetMode="External"/><Relationship Id="rId53" Type="http://schemas.openxmlformats.org/officeDocument/2006/relationships/hyperlink" Target="https://base.garant.ru/71844046/d09ce03a3c699d7c90c3ffc462666c02/" TargetMode="External"/><Relationship Id="rId58" Type="http://schemas.openxmlformats.org/officeDocument/2006/relationships/hyperlink" Target="https://base.garant.ru/70980038/79232c367b45a2128d6a8d7ae0217075/" TargetMode="External"/><Relationship Id="rId66" Type="http://schemas.openxmlformats.org/officeDocument/2006/relationships/hyperlink" Target="https://base.garant.ru/71112624/956b03adac77cf1909abb7ebb28237ce/" TargetMode="External"/><Relationship Id="rId74" Type="http://schemas.openxmlformats.org/officeDocument/2006/relationships/theme" Target="theme/theme1.xml"/><Relationship Id="rId5" Type="http://schemas.openxmlformats.org/officeDocument/2006/relationships/hyperlink" Target="https://base.garant.ru/72011618/3d70747f7e76b83979cdc2ff05f81562/" TargetMode="External"/><Relationship Id="rId15" Type="http://schemas.openxmlformats.org/officeDocument/2006/relationships/hyperlink" Target="https://base.garant.ru/1305770/4288a49e38eebbaa5e5d5a8c716dfc29/" TargetMode="External"/><Relationship Id="rId23" Type="http://schemas.openxmlformats.org/officeDocument/2006/relationships/hyperlink" Target="https://base.garant.ru/71112624/956b03adac77cf1909abb7ebb28237ce/" TargetMode="External"/><Relationship Id="rId28" Type="http://schemas.openxmlformats.org/officeDocument/2006/relationships/hyperlink" Target="https://base.garant.ru/57509095/2be2bd85c3dea4999163e492999f48ee/" TargetMode="External"/><Relationship Id="rId36" Type="http://schemas.openxmlformats.org/officeDocument/2006/relationships/hyperlink" Target="https://base.garant.ru/71112624/956b03adac77cf1909abb7ebb28237ce/" TargetMode="External"/><Relationship Id="rId49" Type="http://schemas.openxmlformats.org/officeDocument/2006/relationships/hyperlink" Target="https://base.garant.ru/70545618/ff42a463f45f137071548a43a97f3446/" TargetMode="External"/><Relationship Id="rId57" Type="http://schemas.openxmlformats.org/officeDocument/2006/relationships/hyperlink" Target="https://base.garant.ru/70674094/53f89421bbdaf741eb2d1ecc4ddb4c33/" TargetMode="External"/><Relationship Id="rId61" Type="http://schemas.openxmlformats.org/officeDocument/2006/relationships/hyperlink" Target="https://base.garant.ru/71112624/956b03adac77cf1909abb7ebb28237ce/" TargetMode="External"/><Relationship Id="rId10" Type="http://schemas.openxmlformats.org/officeDocument/2006/relationships/hyperlink" Target="https://base.garant.ru/57428921/4d1b1e054a1b8510240fcd2a2ad551f6/" TargetMode="External"/><Relationship Id="rId19" Type="http://schemas.openxmlformats.org/officeDocument/2006/relationships/hyperlink" Target="https://base.garant.ru/57428922/fc466e95e74523de583df6a83050c703/" TargetMode="External"/><Relationship Id="rId31" Type="http://schemas.openxmlformats.org/officeDocument/2006/relationships/hyperlink" Target="https://base.garant.ru/70545618/ff42a463f45f137071548a43a97f3446/" TargetMode="External"/><Relationship Id="rId44" Type="http://schemas.openxmlformats.org/officeDocument/2006/relationships/hyperlink" Target="https://base.garant.ru/70545618/ff42a463f45f137071548a43a97f3446/" TargetMode="External"/><Relationship Id="rId52" Type="http://schemas.openxmlformats.org/officeDocument/2006/relationships/hyperlink" Target="https://base.garant.ru/70545618/ff42a463f45f137071548a43a97f3446/" TargetMode="External"/><Relationship Id="rId60" Type="http://schemas.openxmlformats.org/officeDocument/2006/relationships/hyperlink" Target="https://base.garant.ru/57428921/4d1b1e054a1b8510240fcd2a2ad551f6/" TargetMode="External"/><Relationship Id="rId65" Type="http://schemas.openxmlformats.org/officeDocument/2006/relationships/hyperlink" Target="https://base.garant.ru/57457185/05e7026be590e218b753dae067a30c6a/" TargetMode="External"/><Relationship Id="rId73" Type="http://schemas.openxmlformats.org/officeDocument/2006/relationships/fontTable" Target="fontTable.xml"/><Relationship Id="rId4" Type="http://schemas.openxmlformats.org/officeDocument/2006/relationships/hyperlink" Target="https://base.garant.ru/70545618/ff42a463f45f137071548a43a97f3446/" TargetMode="External"/><Relationship Id="rId9" Type="http://schemas.openxmlformats.org/officeDocument/2006/relationships/hyperlink" Target="https://base.garant.ru/71844046/d09ce03a3c699d7c90c3ffc462666c02/" TargetMode="External"/><Relationship Id="rId14" Type="http://schemas.openxmlformats.org/officeDocument/2006/relationships/hyperlink" Target="https://base.garant.ru/12191967/741609f9002bd54a24e5c49cb5af953b/" TargetMode="External"/><Relationship Id="rId22" Type="http://schemas.openxmlformats.org/officeDocument/2006/relationships/hyperlink" Target="https://base.garant.ru/70332054/" TargetMode="External"/><Relationship Id="rId27" Type="http://schemas.openxmlformats.org/officeDocument/2006/relationships/hyperlink" Target="https://base.garant.ru/71112624/956b03adac77cf1909abb7ebb28237ce/" TargetMode="External"/><Relationship Id="rId30" Type="http://schemas.openxmlformats.org/officeDocument/2006/relationships/hyperlink" Target="https://base.garant.ru/57428921/4d1b1e054a1b8510240fcd2a2ad551f6/" TargetMode="External"/><Relationship Id="rId35" Type="http://schemas.openxmlformats.org/officeDocument/2006/relationships/hyperlink" Target="https://base.garant.ru/57428921/4d1b1e054a1b8510240fcd2a2ad551f6/" TargetMode="External"/><Relationship Id="rId43" Type="http://schemas.openxmlformats.org/officeDocument/2006/relationships/hyperlink" Target="https://base.garant.ru/70545618/ff42a463f45f137071548a43a97f3446/" TargetMode="External"/><Relationship Id="rId48" Type="http://schemas.openxmlformats.org/officeDocument/2006/relationships/hyperlink" Target="https://base.garant.ru/57428921/4d1b1e054a1b8510240fcd2a2ad551f6/" TargetMode="External"/><Relationship Id="rId56" Type="http://schemas.openxmlformats.org/officeDocument/2006/relationships/hyperlink" Target="https://base.garant.ru/57509095/2be2bd85c3dea4999163e492999f48ee/" TargetMode="External"/><Relationship Id="rId64" Type="http://schemas.openxmlformats.org/officeDocument/2006/relationships/hyperlink" Target="https://base.garant.ru/71429092/" TargetMode="External"/><Relationship Id="rId69" Type="http://schemas.openxmlformats.org/officeDocument/2006/relationships/hyperlink" Target="https://base.garant.ru/57428921/4d1b1e054a1b8510240fcd2a2ad551f6/" TargetMode="External"/><Relationship Id="rId8" Type="http://schemas.openxmlformats.org/officeDocument/2006/relationships/hyperlink" Target="https://base.garant.ru/70545618/" TargetMode="External"/><Relationship Id="rId51" Type="http://schemas.openxmlformats.org/officeDocument/2006/relationships/hyperlink" Target="https://base.garant.ru/70545618/ff42a463f45f137071548a43a97f3446/" TargetMode="External"/><Relationship Id="rId72" Type="http://schemas.openxmlformats.org/officeDocument/2006/relationships/hyperlink" Target="https://base.garant.ru/70545618/ff42a463f45f137071548a43a97f3446/" TargetMode="External"/><Relationship Id="rId3" Type="http://schemas.openxmlformats.org/officeDocument/2006/relationships/webSettings" Target="webSettings.xml"/><Relationship Id="rId12" Type="http://schemas.openxmlformats.org/officeDocument/2006/relationships/hyperlink" Target="https://base.garant.ru/10105643/741609f9002bd54a24e5c49cb5af953b/" TargetMode="External"/><Relationship Id="rId17" Type="http://schemas.openxmlformats.org/officeDocument/2006/relationships/hyperlink" Target="https://base.garant.ru/136248/1cafb24d049dcd1e7707a22d98e9858f/" TargetMode="External"/><Relationship Id="rId25" Type="http://schemas.openxmlformats.org/officeDocument/2006/relationships/hyperlink" Target="https://base.garant.ru/12157005/3e01a7fa47957b2f627d012fe630f5c6/" TargetMode="External"/><Relationship Id="rId33" Type="http://schemas.openxmlformats.org/officeDocument/2006/relationships/hyperlink" Target="https://base.garant.ru/57428921/4d1b1e054a1b8510240fcd2a2ad551f6/" TargetMode="External"/><Relationship Id="rId38" Type="http://schemas.openxmlformats.org/officeDocument/2006/relationships/hyperlink" Target="https://base.garant.ru/70545618/ff42a463f45f137071548a43a97f3446/" TargetMode="External"/><Relationship Id="rId46" Type="http://schemas.openxmlformats.org/officeDocument/2006/relationships/hyperlink" Target="https://base.garant.ru/70545618/ff42a463f45f137071548a43a97f3446/" TargetMode="External"/><Relationship Id="rId59" Type="http://schemas.openxmlformats.org/officeDocument/2006/relationships/hyperlink" Target="https://base.garant.ru/71844046/d09ce03a3c699d7c90c3ffc462666c02/" TargetMode="External"/><Relationship Id="rId67" Type="http://schemas.openxmlformats.org/officeDocument/2006/relationships/hyperlink" Target="https://base.garant.ru/57509095/2be2bd85c3dea4999163e492999f48ee/" TargetMode="External"/><Relationship Id="rId20" Type="http://schemas.openxmlformats.org/officeDocument/2006/relationships/hyperlink" Target="https://base.garant.ru/70545618/ff42a463f45f137071548a43a97f3446/" TargetMode="External"/><Relationship Id="rId41" Type="http://schemas.openxmlformats.org/officeDocument/2006/relationships/hyperlink" Target="https://base.garant.ru/70545618/ff42a463f45f137071548a43a97f3446/" TargetMode="External"/><Relationship Id="rId54" Type="http://schemas.openxmlformats.org/officeDocument/2006/relationships/hyperlink" Target="https://base.garant.ru/57428921/4d1b1e054a1b8510240fcd2a2ad551f6/" TargetMode="External"/><Relationship Id="rId62" Type="http://schemas.openxmlformats.org/officeDocument/2006/relationships/hyperlink" Target="https://base.garant.ru/57509095/2be2bd85c3dea4999163e492999f48ee/" TargetMode="External"/><Relationship Id="rId70" Type="http://schemas.openxmlformats.org/officeDocument/2006/relationships/hyperlink" Target="https://base.garant.ru/71844046/d09ce03a3c699d7c90c3ffc462666c02/" TargetMode="External"/><Relationship Id="rId1" Type="http://schemas.openxmlformats.org/officeDocument/2006/relationships/styles" Target="styles.xml"/><Relationship Id="rId6" Type="http://schemas.openxmlformats.org/officeDocument/2006/relationships/hyperlink" Target="https://base.garant.ru/77668302/01ed804fbd1cf3381fd6466443b924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3750</Words>
  <Characters>21378</Characters>
  <Application>Microsoft Office Word</Application>
  <DocSecurity>0</DocSecurity>
  <Lines>178</Lines>
  <Paragraphs>50</Paragraphs>
  <ScaleCrop>false</ScaleCrop>
  <Company>Microsoft</Company>
  <LinksUpToDate>false</LinksUpToDate>
  <CharactersWithSpaces>25078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2019-04-01T10:32:00Z</dcterms:created>
  <dcterms:modified xsi:type="dcterms:W3CDTF">2019-04-01T10:32:00Z</dcterms:modified>
</cp:coreProperties>
</file>