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AA2" w:rsidRPr="00CD4AA2" w:rsidRDefault="00CD4AA2" w:rsidP="00CD4AA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CD4AA2">
        <w:rPr>
          <w:rFonts w:ascii="Arial" w:eastAsia="Times New Roman" w:hAnsi="Arial" w:cs="Arial"/>
          <w:b/>
          <w:bCs/>
          <w:color w:val="2D2D2D"/>
          <w:spacing w:val="2"/>
          <w:kern w:val="36"/>
          <w:sz w:val="46"/>
          <w:szCs w:val="46"/>
          <w:lang w:eastAsia="ru-RU"/>
        </w:rPr>
        <w:t>ГОСТ Р 51160-98 Автобусы для перевозки детей. Технические требования (с Изменениями N 1, 2)</w:t>
      </w:r>
    </w:p>
    <w:p w:rsidR="00CD4AA2" w:rsidRPr="00CD4AA2" w:rsidRDefault="00CD4AA2" w:rsidP="00CD4AA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ГОСТ Р 51160-98</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Группа Д21</w:t>
      </w:r>
    </w:p>
    <w:p w:rsidR="00CD4AA2" w:rsidRPr="00CD4AA2" w:rsidRDefault="00CD4AA2" w:rsidP="00CD4AA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     </w:t>
      </w:r>
      <w:r w:rsidRPr="00CD4AA2">
        <w:rPr>
          <w:rFonts w:ascii="Arial" w:eastAsia="Times New Roman" w:hAnsi="Arial" w:cs="Arial"/>
          <w:color w:val="3C3C3C"/>
          <w:spacing w:val="2"/>
          <w:sz w:val="31"/>
          <w:szCs w:val="31"/>
          <w:lang w:eastAsia="ru-RU"/>
        </w:rPr>
        <w:br/>
        <w:t>     </w:t>
      </w:r>
      <w:r w:rsidRPr="00CD4AA2">
        <w:rPr>
          <w:rFonts w:ascii="Arial" w:eastAsia="Times New Roman" w:hAnsi="Arial" w:cs="Arial"/>
          <w:color w:val="3C3C3C"/>
          <w:spacing w:val="2"/>
          <w:sz w:val="31"/>
          <w:szCs w:val="31"/>
          <w:lang w:eastAsia="ru-RU"/>
        </w:rPr>
        <w:br/>
        <w:t>ГОСУДАРСТВЕННЫЙ СТАНДАРТ РОССИЙСКОЙ ФЕДЕРАЦИИ</w:t>
      </w:r>
      <w:r w:rsidRPr="00CD4AA2">
        <w:rPr>
          <w:rFonts w:ascii="Arial" w:eastAsia="Times New Roman" w:hAnsi="Arial" w:cs="Arial"/>
          <w:color w:val="3C3C3C"/>
          <w:spacing w:val="2"/>
          <w:sz w:val="31"/>
          <w:szCs w:val="31"/>
          <w:lang w:eastAsia="ru-RU"/>
        </w:rPr>
        <w:br/>
      </w:r>
      <w:r w:rsidRPr="00CD4AA2">
        <w:rPr>
          <w:rFonts w:ascii="Arial" w:eastAsia="Times New Roman" w:hAnsi="Arial" w:cs="Arial"/>
          <w:color w:val="3C3C3C"/>
          <w:spacing w:val="2"/>
          <w:sz w:val="31"/>
          <w:szCs w:val="31"/>
          <w:lang w:eastAsia="ru-RU"/>
        </w:rPr>
        <w:br/>
      </w:r>
      <w:r w:rsidRPr="00CD4AA2">
        <w:rPr>
          <w:rFonts w:ascii="Arial" w:eastAsia="Times New Roman" w:hAnsi="Arial" w:cs="Arial"/>
          <w:color w:val="3C3C3C"/>
          <w:spacing w:val="2"/>
          <w:sz w:val="31"/>
          <w:szCs w:val="31"/>
          <w:lang w:eastAsia="ru-RU"/>
        </w:rPr>
        <w:br/>
        <w:t>АВТОБУСЫ ДЛЯ ПЕРЕВОЗКИ ДЕТЕЙ</w:t>
      </w:r>
      <w:r w:rsidRPr="00CD4AA2">
        <w:rPr>
          <w:rFonts w:ascii="Arial" w:eastAsia="Times New Roman" w:hAnsi="Arial" w:cs="Arial"/>
          <w:color w:val="3C3C3C"/>
          <w:spacing w:val="2"/>
          <w:sz w:val="31"/>
          <w:lang w:eastAsia="ru-RU"/>
        </w:rPr>
        <w:t> </w:t>
      </w:r>
      <w:r w:rsidRPr="00CD4AA2">
        <w:rPr>
          <w:rFonts w:ascii="Arial" w:eastAsia="Times New Roman" w:hAnsi="Arial" w:cs="Arial"/>
          <w:color w:val="3C3C3C"/>
          <w:spacing w:val="2"/>
          <w:sz w:val="31"/>
          <w:szCs w:val="31"/>
          <w:lang w:eastAsia="ru-RU"/>
        </w:rPr>
        <w:br/>
      </w:r>
      <w:r w:rsidRPr="00CD4AA2">
        <w:rPr>
          <w:rFonts w:ascii="Arial" w:eastAsia="Times New Roman" w:hAnsi="Arial" w:cs="Arial"/>
          <w:color w:val="3C3C3C"/>
          <w:spacing w:val="2"/>
          <w:sz w:val="31"/>
          <w:szCs w:val="31"/>
          <w:lang w:eastAsia="ru-RU"/>
        </w:rPr>
        <w:br/>
        <w:t>Технические требования</w:t>
      </w:r>
      <w:r w:rsidRPr="00CD4AA2">
        <w:rPr>
          <w:rFonts w:ascii="Arial" w:eastAsia="Times New Roman" w:hAnsi="Arial" w:cs="Arial"/>
          <w:color w:val="3C3C3C"/>
          <w:spacing w:val="2"/>
          <w:sz w:val="31"/>
          <w:szCs w:val="31"/>
          <w:lang w:eastAsia="ru-RU"/>
        </w:rPr>
        <w:br/>
      </w:r>
      <w:r w:rsidRPr="00CD4AA2">
        <w:rPr>
          <w:rFonts w:ascii="Arial" w:eastAsia="Times New Roman" w:hAnsi="Arial" w:cs="Arial"/>
          <w:color w:val="3C3C3C"/>
          <w:spacing w:val="2"/>
          <w:sz w:val="31"/>
          <w:szCs w:val="31"/>
          <w:lang w:eastAsia="ru-RU"/>
        </w:rPr>
        <w:br/>
        <w:t>Buses for carrying children.</w:t>
      </w:r>
      <w:r w:rsidRPr="00CD4AA2">
        <w:rPr>
          <w:rFonts w:ascii="Arial" w:eastAsia="Times New Roman" w:hAnsi="Arial" w:cs="Arial"/>
          <w:color w:val="3C3C3C"/>
          <w:spacing w:val="2"/>
          <w:sz w:val="31"/>
          <w:lang w:eastAsia="ru-RU"/>
        </w:rPr>
        <w:t> </w:t>
      </w:r>
      <w:r w:rsidRPr="00CD4AA2">
        <w:rPr>
          <w:rFonts w:ascii="Arial" w:eastAsia="Times New Roman" w:hAnsi="Arial" w:cs="Arial"/>
          <w:color w:val="3C3C3C"/>
          <w:spacing w:val="2"/>
          <w:sz w:val="31"/>
          <w:szCs w:val="31"/>
          <w:lang w:eastAsia="ru-RU"/>
        </w:rPr>
        <w:br/>
        <w:t>Technical requirements</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ОКС 43.080.20</w:t>
      </w:r>
      <w:r w:rsidRPr="00CD4AA2">
        <w:rPr>
          <w:rFonts w:ascii="Arial" w:eastAsia="Times New Roman" w:hAnsi="Arial" w:cs="Arial"/>
          <w:color w:val="2D2D2D"/>
          <w:spacing w:val="2"/>
          <w:sz w:val="21"/>
          <w:szCs w:val="21"/>
          <w:lang w:eastAsia="ru-RU"/>
        </w:rPr>
        <w:br/>
        <w:t>ОКП 45 1700</w:t>
      </w:r>
    </w:p>
    <w:p w:rsidR="00CD4AA2" w:rsidRPr="00CD4AA2" w:rsidRDefault="00CD4AA2" w:rsidP="00CD4AA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Дата введения 1999-01-01</w:t>
      </w:r>
    </w:p>
    <w:p w:rsidR="00CD4AA2" w:rsidRPr="00CD4AA2" w:rsidRDefault="00CD4AA2" w:rsidP="00CD4AA2">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     </w:t>
      </w:r>
      <w:r w:rsidRPr="00CD4AA2">
        <w:rPr>
          <w:rFonts w:ascii="Arial" w:eastAsia="Times New Roman" w:hAnsi="Arial" w:cs="Arial"/>
          <w:color w:val="3C3C3C"/>
          <w:spacing w:val="2"/>
          <w:sz w:val="31"/>
          <w:szCs w:val="31"/>
          <w:lang w:eastAsia="ru-RU"/>
        </w:rPr>
        <w:br/>
        <w:t>     </w:t>
      </w:r>
      <w:r w:rsidRPr="00CD4AA2">
        <w:rPr>
          <w:rFonts w:ascii="Arial" w:eastAsia="Times New Roman" w:hAnsi="Arial" w:cs="Arial"/>
          <w:color w:val="3C3C3C"/>
          <w:spacing w:val="2"/>
          <w:sz w:val="31"/>
          <w:szCs w:val="31"/>
          <w:lang w:eastAsia="ru-RU"/>
        </w:rPr>
        <w:br/>
        <w:t>Предисловие</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1 РАЗРАБОТАН</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Государственным научно-исследовательским институтом автомобильного транспорта (НИИАТ) Министерства транспорта Российской Федерации</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ВНЕСЕН Техническим комитетом по стандартизации ТК 315 "Эксплуатация автотранспортных средств"</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2 ПРИНЯТ И ВВЕДЕН В ДЕЙСТВИЕ Постановлением Госстандарта России от 1 апреля 1998 г. N 101</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3 ВВЕДЕН ВПЕРВЫЕ</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ВНЕСЕНЫ:</w:t>
      </w:r>
      <w:r w:rsidRPr="00CD4AA2">
        <w:rPr>
          <w:rFonts w:ascii="Arial" w:eastAsia="Times New Roman" w:hAnsi="Arial" w:cs="Arial"/>
          <w:color w:val="2D2D2D"/>
          <w:spacing w:val="2"/>
          <w:sz w:val="21"/>
          <w:lang w:eastAsia="ru-RU"/>
        </w:rPr>
        <w:t> </w:t>
      </w:r>
      <w:hyperlink r:id="rId4" w:history="1">
        <w:r w:rsidRPr="00CD4AA2">
          <w:rPr>
            <w:rFonts w:ascii="Arial" w:eastAsia="Times New Roman" w:hAnsi="Arial" w:cs="Arial"/>
            <w:color w:val="00466E"/>
            <w:spacing w:val="2"/>
            <w:sz w:val="21"/>
            <w:u w:val="single"/>
            <w:lang w:eastAsia="ru-RU"/>
          </w:rPr>
          <w:t>Изменение N 1</w:t>
        </w:r>
      </w:hyperlink>
      <w:r w:rsidRPr="00CD4AA2">
        <w:rPr>
          <w:rFonts w:ascii="Arial" w:eastAsia="Times New Roman" w:hAnsi="Arial" w:cs="Arial"/>
          <w:color w:val="2D2D2D"/>
          <w:spacing w:val="2"/>
          <w:sz w:val="21"/>
          <w:szCs w:val="21"/>
          <w:lang w:eastAsia="ru-RU"/>
        </w:rPr>
        <w:t>, принятое и введенное в действие Постановлением Госстандарта России от 23.05.2003 N 156-ст с 01.09.2003,</w:t>
      </w:r>
      <w:r w:rsidRPr="00CD4AA2">
        <w:rPr>
          <w:rFonts w:ascii="Arial" w:eastAsia="Times New Roman" w:hAnsi="Arial" w:cs="Arial"/>
          <w:color w:val="2D2D2D"/>
          <w:spacing w:val="2"/>
          <w:sz w:val="21"/>
          <w:lang w:eastAsia="ru-RU"/>
        </w:rPr>
        <w:t> </w:t>
      </w:r>
      <w:hyperlink r:id="rId5" w:history="1">
        <w:r w:rsidRPr="00CD4AA2">
          <w:rPr>
            <w:rFonts w:ascii="Arial" w:eastAsia="Times New Roman" w:hAnsi="Arial" w:cs="Arial"/>
            <w:color w:val="00466E"/>
            <w:spacing w:val="2"/>
            <w:sz w:val="21"/>
            <w:u w:val="single"/>
            <w:lang w:eastAsia="ru-RU"/>
          </w:rPr>
          <w:t>Изменение N 2</w:t>
        </w:r>
      </w:hyperlink>
      <w:r w:rsidRPr="00CD4AA2">
        <w:rPr>
          <w:rFonts w:ascii="Arial" w:eastAsia="Times New Roman" w:hAnsi="Arial" w:cs="Arial"/>
          <w:color w:val="2D2D2D"/>
          <w:spacing w:val="2"/>
          <w:sz w:val="21"/>
          <w:szCs w:val="21"/>
          <w:lang w:eastAsia="ru-RU"/>
        </w:rPr>
        <w:t xml:space="preserve">, принятое и </w:t>
      </w:r>
      <w:r w:rsidRPr="00CD4AA2">
        <w:rPr>
          <w:rFonts w:ascii="Arial" w:eastAsia="Times New Roman" w:hAnsi="Arial" w:cs="Arial"/>
          <w:color w:val="2D2D2D"/>
          <w:spacing w:val="2"/>
          <w:sz w:val="21"/>
          <w:szCs w:val="21"/>
          <w:lang w:eastAsia="ru-RU"/>
        </w:rPr>
        <w:lastRenderedPageBreak/>
        <w:t>введенное в действие Приказом Федерального агентства по техническому регулированию и метрологии от 29.10.2007 N 277-ст с 01.01.2008</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Изменения N 1, 2 внесены изготовителем базы данных по тексту ИУС N 8, 2003 год, ИУС N 1, 2008 год</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288" w:lineRule="atLeast"/>
        <w:textAlignment w:val="baseline"/>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br/>
        <w:t>     1 ОБЛАСТЬ ПРИМЕНЕНИЯ</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Настоящий стандарт распространяется на автобусы, предназначенные для перевозки детей в возрасте от 6 до 16 лет (далее - детей) по автомобильным дорогам общей транспортной сети Российской Федерации (далее - автобусы), и устанавливает специальные требования к автобусам, направленные на обеспечение безопасности, жизни и здоровья детей.</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Раздел 1. (Измененная редакция,</w:t>
      </w:r>
      <w:r w:rsidRPr="00CD4AA2">
        <w:rPr>
          <w:rFonts w:ascii="Arial" w:eastAsia="Times New Roman" w:hAnsi="Arial" w:cs="Arial"/>
          <w:color w:val="2D2D2D"/>
          <w:spacing w:val="2"/>
          <w:sz w:val="21"/>
          <w:lang w:eastAsia="ru-RU"/>
        </w:rPr>
        <w:t> </w:t>
      </w:r>
      <w:hyperlink r:id="rId6"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2 НОРМАТИВНЫЕ ССЫЛКИ</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В настоящем стандарте использованы нормативные ссылки на следующие стандарты:</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7" w:history="1">
        <w:r w:rsidRPr="00CD4AA2">
          <w:rPr>
            <w:rFonts w:ascii="Arial" w:eastAsia="Times New Roman" w:hAnsi="Arial" w:cs="Arial"/>
            <w:color w:val="00466E"/>
            <w:spacing w:val="2"/>
            <w:sz w:val="21"/>
            <w:u w:val="single"/>
            <w:lang w:eastAsia="ru-RU"/>
          </w:rPr>
          <w:t>ГОСТ Р 41.14-2003 (Правила ЕЭК ООН N 14) Единообразные предписания, касающиеся сертификации транспортных средств в отношении приспособлений для крепления ремней безопасности</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8" w:history="1">
        <w:r w:rsidRPr="00CD4AA2">
          <w:rPr>
            <w:rFonts w:ascii="Arial" w:eastAsia="Times New Roman" w:hAnsi="Arial" w:cs="Arial"/>
            <w:color w:val="00466E"/>
            <w:spacing w:val="2"/>
            <w:sz w:val="21"/>
            <w:u w:val="single"/>
            <w:lang w:eastAsia="ru-RU"/>
          </w:rPr>
          <w:t>ГОСТ Р 41.16-2005 (Правила ЕЭК ООН N 16) Единообразные предписания, касающиеся: I. Ремней безопасности и удерживающих систем для пассажиров и водителей механических транспортных средств; II. Транспортных средств, оснащенных ремнями безопасности</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9" w:history="1">
        <w:r w:rsidRPr="00CD4AA2">
          <w:rPr>
            <w:rFonts w:ascii="Arial" w:eastAsia="Times New Roman" w:hAnsi="Arial" w:cs="Arial"/>
            <w:color w:val="00466E"/>
            <w:spacing w:val="2"/>
            <w:sz w:val="21"/>
            <w:u w:val="single"/>
            <w:lang w:eastAsia="ru-RU"/>
          </w:rPr>
          <w:t>ГОСТ Р 41.29-99 (Правила ЕЭК ООН N 29) Единообразные предписания, касающиеся официального утверждения транспортных средств в отношении защиты лиц, находящихся в кабине грузового транспортного средства</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10" w:history="1">
        <w:r w:rsidRPr="00CD4AA2">
          <w:rPr>
            <w:rFonts w:ascii="Arial" w:eastAsia="Times New Roman" w:hAnsi="Arial" w:cs="Arial"/>
            <w:color w:val="00466E"/>
            <w:spacing w:val="2"/>
            <w:sz w:val="21"/>
            <w:u w:val="single"/>
            <w:lang w:eastAsia="ru-RU"/>
          </w:rPr>
          <w:t>ГОСТ Р 41.36-2004 (Правила ЕЭК ООН N 36) Единообразные предписания, касающиеся сертификации пассажирских транспортных средств большой вместимости в отношении общей конструкции</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11" w:history="1">
        <w:r w:rsidRPr="00CD4AA2">
          <w:rPr>
            <w:rFonts w:ascii="Arial" w:eastAsia="Times New Roman" w:hAnsi="Arial" w:cs="Arial"/>
            <w:color w:val="00466E"/>
            <w:spacing w:val="2"/>
            <w:sz w:val="21"/>
            <w:u w:val="single"/>
            <w:lang w:eastAsia="ru-RU"/>
          </w:rPr>
          <w:t>ГОСТ Р 41.52-2005 (Правила ЕЭК ООН N 52) Единообразные предписания, касающиеся транспортных средств малой вместимости категорий М</w:t>
        </w:r>
        <w:r w:rsidRPr="00CD4AA2">
          <w:rPr>
            <w:rFonts w:ascii="Arial" w:eastAsia="Times New Roman" w:hAnsi="Arial" w:cs="Arial"/>
            <w:color w:val="00466E"/>
            <w:spacing w:val="2"/>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Р 51160-98 Автобусы для перевозки детей. Технические требования (с Изменениями N 1, 2)" href="http://docs.cntd.ru/document/1200043105" style="width:8.25pt;height:17.25pt" o:button="t"/>
          </w:pic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 М</w:t>
      </w:r>
      <w:r w:rsidRPr="00CD4AA2">
        <w:rPr>
          <w:rFonts w:ascii="Arial" w:eastAsia="Times New Roman" w:hAnsi="Arial" w:cs="Arial"/>
          <w:color w:val="2D2D2D"/>
          <w:spacing w:val="2"/>
          <w:sz w:val="21"/>
          <w:szCs w:val="21"/>
          <w:lang w:eastAsia="ru-RU"/>
        </w:rPr>
        <w:pict>
          <v:shape id="_x0000_i1026" type="#_x0000_t75" alt="ГОСТ Р 51160-98 Автобусы для перевозки детей. Технические требования (с Изменениями N 1, 2)" style="width:8.25pt;height:18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в отношении их общей конструкции</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12" w:history="1">
        <w:r w:rsidRPr="00CD4AA2">
          <w:rPr>
            <w:rFonts w:ascii="Arial" w:eastAsia="Times New Roman" w:hAnsi="Arial" w:cs="Arial"/>
            <w:color w:val="00466E"/>
            <w:spacing w:val="2"/>
            <w:sz w:val="21"/>
            <w:u w:val="single"/>
            <w:lang w:eastAsia="ru-RU"/>
          </w:rPr>
          <w:t xml:space="preserve">ГОСТ Р 41.80-99 (Правила ЕЭК ООН N 80) Единообразные предписания, касающиеся официального утверждения сидений крупногабаритных пассажирских транспортных средств </w:t>
        </w:r>
        <w:r w:rsidRPr="00CD4AA2">
          <w:rPr>
            <w:rFonts w:ascii="Arial" w:eastAsia="Times New Roman" w:hAnsi="Arial" w:cs="Arial"/>
            <w:color w:val="00466E"/>
            <w:spacing w:val="2"/>
            <w:sz w:val="21"/>
            <w:u w:val="single"/>
            <w:lang w:eastAsia="ru-RU"/>
          </w:rPr>
          <w:lastRenderedPageBreak/>
          <w:t>и официального утверждения этих транспортных средств в отношении прочности сидений и их креплений</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13" w:history="1">
        <w:r w:rsidRPr="00CD4AA2">
          <w:rPr>
            <w:rFonts w:ascii="Arial" w:eastAsia="Times New Roman" w:hAnsi="Arial" w:cs="Arial"/>
            <w:color w:val="00466E"/>
            <w:spacing w:val="2"/>
            <w:sz w:val="21"/>
            <w:u w:val="single"/>
            <w:lang w:eastAsia="ru-RU"/>
          </w:rPr>
          <w:t>ГОСТ Р 41.89-99 (Правила ЕЭК ООН N 89) Единообразные предписания, касающиеся официального утверждения: I. Транспортных средств в отношении ограничения их максимальной скорости; II. Транспортных средств в отношении установки устройств ограничения скорости (УОС) официально утвержденного типа; III. Устройств ограничения скорости (УОС)</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14" w:history="1">
        <w:r w:rsidRPr="00CD4AA2">
          <w:rPr>
            <w:rFonts w:ascii="Arial" w:eastAsia="Times New Roman" w:hAnsi="Arial" w:cs="Arial"/>
            <w:color w:val="00466E"/>
            <w:spacing w:val="2"/>
            <w:sz w:val="21"/>
            <w:u w:val="single"/>
            <w:lang w:eastAsia="ru-RU"/>
          </w:rPr>
          <w:t>ГОСТ Р 50844-95 Автобусы для перевозки инвалидов. Общие технические требования</w:t>
        </w:r>
      </w:hyperlink>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hyperlink r:id="rId15" w:history="1">
        <w:r w:rsidRPr="00CD4AA2">
          <w:rPr>
            <w:rFonts w:ascii="Arial" w:eastAsia="Times New Roman" w:hAnsi="Arial" w:cs="Arial"/>
            <w:color w:val="00466E"/>
            <w:spacing w:val="2"/>
            <w:sz w:val="21"/>
            <w:u w:val="single"/>
            <w:lang w:eastAsia="ru-RU"/>
          </w:rPr>
          <w:t>ГОСТ Р 52051-2003 Механические транспортные средства и прицепы. Классификация и определения</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Раздел 2. (Измененная редакция,</w:t>
      </w:r>
      <w:r w:rsidRPr="00CD4AA2">
        <w:rPr>
          <w:rFonts w:ascii="Arial" w:eastAsia="Times New Roman" w:hAnsi="Arial" w:cs="Arial"/>
          <w:color w:val="2D2D2D"/>
          <w:spacing w:val="2"/>
          <w:sz w:val="21"/>
          <w:lang w:eastAsia="ru-RU"/>
        </w:rPr>
        <w:t> </w:t>
      </w:r>
      <w:hyperlink r:id="rId16"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Раздел 3. (Исключен,</w:t>
      </w:r>
      <w:r w:rsidRPr="00CD4AA2">
        <w:rPr>
          <w:rFonts w:ascii="Arial" w:eastAsia="Times New Roman" w:hAnsi="Arial" w:cs="Arial"/>
          <w:color w:val="2D2D2D"/>
          <w:spacing w:val="2"/>
          <w:sz w:val="21"/>
          <w:lang w:eastAsia="ru-RU"/>
        </w:rPr>
        <w:t> </w:t>
      </w:r>
      <w:hyperlink r:id="rId17"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4 ТЕХНИЧЕСКИЕ ТРЕБОВАНИЯ</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4.1а Автобусы для перевозки детей должны соответствовать требованиям безопасности, предъявляемым к транспортным средствам категорий М</w:t>
      </w:r>
      <w:r w:rsidRPr="00CD4AA2">
        <w:rPr>
          <w:rFonts w:ascii="Arial" w:eastAsia="Times New Roman" w:hAnsi="Arial" w:cs="Arial"/>
          <w:color w:val="2D2D2D"/>
          <w:spacing w:val="2"/>
          <w:sz w:val="21"/>
          <w:szCs w:val="21"/>
          <w:lang w:eastAsia="ru-RU"/>
        </w:rPr>
        <w:pict>
          <v:shape id="_x0000_i1027" type="#_x0000_t75" alt="ГОСТ Р 51160-98 Автобусы для перевозки детей. Технические требования (с Изменениями N 1, 2)" style="width:8.25pt;height:17.2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 М</w:t>
      </w:r>
      <w:r w:rsidRPr="00CD4AA2">
        <w:rPr>
          <w:rFonts w:ascii="Arial" w:eastAsia="Times New Roman" w:hAnsi="Arial" w:cs="Arial"/>
          <w:color w:val="2D2D2D"/>
          <w:spacing w:val="2"/>
          <w:sz w:val="21"/>
          <w:szCs w:val="21"/>
          <w:lang w:eastAsia="ru-RU"/>
        </w:rPr>
        <w:pict>
          <v:shape id="_x0000_i1028" type="#_x0000_t75" alt="ГОСТ Р 51160-98 Автобусы для перевозки детей. Технические требования (с Изменениями N 1, 2)" style="width:8.25pt;height:18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по</w:t>
      </w:r>
      <w:r w:rsidRPr="00CD4AA2">
        <w:rPr>
          <w:rFonts w:ascii="Arial" w:eastAsia="Times New Roman" w:hAnsi="Arial" w:cs="Arial"/>
          <w:color w:val="2D2D2D"/>
          <w:spacing w:val="2"/>
          <w:sz w:val="21"/>
          <w:lang w:eastAsia="ru-RU"/>
        </w:rPr>
        <w:t> </w:t>
      </w:r>
      <w:hyperlink r:id="rId18" w:history="1">
        <w:r w:rsidRPr="00CD4AA2">
          <w:rPr>
            <w:rFonts w:ascii="Arial" w:eastAsia="Times New Roman" w:hAnsi="Arial" w:cs="Arial"/>
            <w:color w:val="00466E"/>
            <w:spacing w:val="2"/>
            <w:sz w:val="21"/>
            <w:u w:val="single"/>
            <w:lang w:eastAsia="ru-RU"/>
          </w:rPr>
          <w:t>ГОСТ Р 52051</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с учетом требований настоящего стандарта.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(Введен дополнительно,</w:t>
      </w:r>
      <w:r w:rsidRPr="00CD4AA2">
        <w:rPr>
          <w:rFonts w:ascii="Arial" w:eastAsia="Times New Roman" w:hAnsi="Arial" w:cs="Arial"/>
          <w:color w:val="2D2D2D"/>
          <w:spacing w:val="2"/>
          <w:sz w:val="21"/>
          <w:lang w:eastAsia="ru-RU"/>
        </w:rPr>
        <w:t> </w:t>
      </w:r>
      <w:hyperlink r:id="rId19"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4.1 Показатели массы</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4.1.1 Определение массы снаряженного автобуса осуществляют по</w:t>
      </w:r>
      <w:r w:rsidRPr="00CD4AA2">
        <w:rPr>
          <w:rFonts w:ascii="Arial" w:eastAsia="Times New Roman" w:hAnsi="Arial" w:cs="Arial"/>
          <w:color w:val="2D2D2D"/>
          <w:spacing w:val="2"/>
          <w:sz w:val="21"/>
          <w:lang w:eastAsia="ru-RU"/>
        </w:rPr>
        <w:t> </w:t>
      </w:r>
      <w:hyperlink r:id="rId20" w:history="1">
        <w:r w:rsidRPr="00CD4AA2">
          <w:rPr>
            <w:rFonts w:ascii="Arial" w:eastAsia="Times New Roman" w:hAnsi="Arial" w:cs="Arial"/>
            <w:color w:val="00466E"/>
            <w:spacing w:val="2"/>
            <w:sz w:val="21"/>
            <w:u w:val="single"/>
            <w:lang w:eastAsia="ru-RU"/>
          </w:rPr>
          <w:t>ГОСТ Р 41.36</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w:t>
      </w:r>
      <w:r w:rsidRPr="00CD4AA2">
        <w:rPr>
          <w:rFonts w:ascii="Arial" w:eastAsia="Times New Roman" w:hAnsi="Arial" w:cs="Arial"/>
          <w:color w:val="2D2D2D"/>
          <w:spacing w:val="2"/>
          <w:sz w:val="21"/>
          <w:lang w:eastAsia="ru-RU"/>
        </w:rPr>
        <w:t> </w:t>
      </w:r>
      <w:hyperlink r:id="rId21" w:history="1">
        <w:r w:rsidRPr="00CD4AA2">
          <w:rPr>
            <w:rFonts w:ascii="Arial" w:eastAsia="Times New Roman" w:hAnsi="Arial" w:cs="Arial"/>
            <w:color w:val="00466E"/>
            <w:spacing w:val="2"/>
            <w:sz w:val="21"/>
            <w:u w:val="single"/>
            <w:lang w:eastAsia="ru-RU"/>
          </w:rPr>
          <w:t>ГОСТ Р 41.52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lastRenderedPageBreak/>
        <w:br/>
        <w:t>(Измененная редакция,</w:t>
      </w:r>
      <w:r w:rsidRPr="00CD4AA2">
        <w:rPr>
          <w:rFonts w:ascii="Arial" w:eastAsia="Times New Roman" w:hAnsi="Arial" w:cs="Arial"/>
          <w:color w:val="2D2D2D"/>
          <w:spacing w:val="2"/>
          <w:sz w:val="21"/>
          <w:lang w:eastAsia="ru-RU"/>
        </w:rPr>
        <w:t> </w:t>
      </w:r>
      <w:hyperlink r:id="rId22" w:history="1">
        <w:r w:rsidRPr="00CD4AA2">
          <w:rPr>
            <w:rFonts w:ascii="Arial" w:eastAsia="Times New Roman" w:hAnsi="Arial" w:cs="Arial"/>
            <w:color w:val="00466E"/>
            <w:spacing w:val="2"/>
            <w:sz w:val="21"/>
            <w:u w:val="single"/>
            <w:lang w:eastAsia="ru-RU"/>
          </w:rPr>
          <w:t>Изм. N 1</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4.1.2 Полную конструктивную массу автобуса определяют при принятии следующих ограничений:</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масса ребенка - 40 кг;</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масса взрослого пассажира, сопровождающего детей, - 75 кг;</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масса ручной клади - 5 кг на одного ребенка;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масса перевозимого багажа - 5 кг на одного ребенка;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масса</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29" type="#_x0000_t75" alt="ГОСТ Р 51160-98 Автобусы для перевозки детей. Технические требования (с Изменениями N 1, 2)" style="width:21.75pt;height:12.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- 20 кг.</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 Планировка пассажирского помещения</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4.2.1 Рекомендуемые варианты размещения сидений для перевозки детей (далее - сиденья) в автобусе приведены в приложении 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23"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4.2.2 В автобусе должны быть предусмотрены только места для сиденья.</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4.2.3 Сиденья должны быть обращены вперед по ходу автобуса.</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4.2.4 (Исключен,</w:t>
      </w:r>
      <w:r w:rsidRPr="00CD4AA2">
        <w:rPr>
          <w:rFonts w:ascii="Arial" w:eastAsia="Times New Roman" w:hAnsi="Arial" w:cs="Arial"/>
          <w:color w:val="2D2D2D"/>
          <w:spacing w:val="2"/>
          <w:sz w:val="21"/>
          <w:lang w:eastAsia="ru-RU"/>
        </w:rPr>
        <w:t> </w:t>
      </w:r>
      <w:hyperlink r:id="rId24"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4.2.5 В автобусе должны быть предусмотрены отсек в задней части и (или) полки над окнами или другие места для размещения ручной клади и (или) багажа, рассчитанные по норме не менее 0,1 м</w:t>
      </w:r>
      <w:r w:rsidRPr="00CD4AA2">
        <w:rPr>
          <w:rFonts w:ascii="Arial" w:eastAsia="Times New Roman" w:hAnsi="Arial" w:cs="Arial"/>
          <w:color w:val="2D2D2D"/>
          <w:spacing w:val="2"/>
          <w:sz w:val="21"/>
          <w:szCs w:val="21"/>
          <w:lang w:eastAsia="ru-RU"/>
        </w:rPr>
        <w:pict>
          <v:shape id="_x0000_i1030" type="#_x0000_t75" alt="ГОСТ Р 51160-98 Автобусы для перевозки детей. Технические требования (с Изменениями N 1, 2)" style="width:8.25pt;height:17.2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 не менее 20 дм</w:t>
      </w:r>
      <w:r w:rsidRPr="00CD4AA2">
        <w:rPr>
          <w:rFonts w:ascii="Arial" w:eastAsia="Times New Roman" w:hAnsi="Arial" w:cs="Arial"/>
          <w:color w:val="2D2D2D"/>
          <w:spacing w:val="2"/>
          <w:sz w:val="21"/>
          <w:szCs w:val="21"/>
          <w:lang w:eastAsia="ru-RU"/>
        </w:rPr>
        <w:pict>
          <v:shape id="_x0000_i1031" type="#_x0000_t75" alt="ГОСТ Р 51160-98 Автобусы для перевозки детей. Технические требования (с Изменениями N 1, 2)" style="width:8.25pt;height:17.2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на каждое место пассажира.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Для варианта конструкции автобуса, предназначенного, в том числе, для перевозки детей, имеющих нарушения опорно-двигательных функций, в автобусе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25"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4.2.6 (Исключен,</w:t>
      </w:r>
      <w:r w:rsidRPr="00CD4AA2">
        <w:rPr>
          <w:rFonts w:ascii="Arial" w:eastAsia="Times New Roman" w:hAnsi="Arial" w:cs="Arial"/>
          <w:color w:val="2D2D2D"/>
          <w:spacing w:val="2"/>
          <w:sz w:val="21"/>
          <w:lang w:eastAsia="ru-RU"/>
        </w:rPr>
        <w:t> </w:t>
      </w:r>
      <w:hyperlink r:id="rId26"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 xml:space="preserve">4.2.7 В пассажирском помещении автобусов при наличии полок для ручной клади над окнами ширина полок должна быть не менее 30 см, а высота свободного пространства над ними - не менее 20 см. Полки должны иметь наклон в направлении стенок автобусов, к </w:t>
      </w:r>
      <w:r w:rsidRPr="00CD4AA2">
        <w:rPr>
          <w:rFonts w:ascii="Arial" w:eastAsia="Times New Roman" w:hAnsi="Arial" w:cs="Arial"/>
          <w:color w:val="2D2D2D"/>
          <w:spacing w:val="2"/>
          <w:sz w:val="21"/>
          <w:szCs w:val="21"/>
          <w:lang w:eastAsia="ru-RU"/>
        </w:rPr>
        <w:lastRenderedPageBreak/>
        <w:t>которым они прилегают. Величина наклона, измеренная от горизонтальной поверхности, должна быть не менее 10°.</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Конструкция полок должна исключать падение с них ручной клади при движении автобуса.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27"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 Сиденья (приложение Б)</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4.3.1 Для сидений, расположенных в одном направлении, расстояние между передней поверхностью спинки сиденья и задней поверхностью спинки впереди расположенного сиденья, измеренное по горизонтали в интервале от горизонтальной плоскости, касательной от поверхности подушки сиденья, до горизонтальной плоскости, расположенной на высоте 55 см над участком пола для ног сидящего ребенка</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2" type="#_x0000_t75" alt="ГОСТ Р 51160-98 Автобусы для перевозки детей. Технические требования (с Изменениями N 1, 2)" style="width:23.25pt;height:15.75pt"/>
        </w:pict>
      </w:r>
      <w:r w:rsidRPr="00CD4AA2">
        <w:rPr>
          <w:rFonts w:ascii="Arial" w:eastAsia="Times New Roman" w:hAnsi="Arial" w:cs="Arial"/>
          <w:color w:val="2D2D2D"/>
          <w:spacing w:val="2"/>
          <w:sz w:val="21"/>
          <w:szCs w:val="21"/>
          <w:lang w:eastAsia="ru-RU"/>
        </w:rPr>
        <w:t>, должно быть не менее 60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4.3.2 Ширина подушки одноместного сиденья</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3" type="#_x0000_t75" alt="ГОСТ Р 51160-98 Автобусы для перевозки детей. Технические требования (с Изменениями N 1, 2)" style="width:27pt;height:15.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должна быть не менее 32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4.3.3 Ширина свободного пространства</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4" type="#_x0000_t75" alt="ГОСТ Р 51160-98 Автобусы для перевозки детей. Технические требования (с Изменениями N 1, 2)" style="width:21pt;height:15.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одноместного сиденья, измеренная в каждую сторону от средней вертикальной плоскости места для сидения по горизонтали вдоль спинки сиденья на высоте от 20 до 60 см над несжатой подушкой сиденья, должна быть не менее 17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4.3.4. Ширина подушки двух- и многоместных нераздельных сидений должна быть определена с учетом величин</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5" type="#_x0000_t75" alt="ГОСТ Р 51160-98 Автобусы для перевозки детей. Технические требования (с Изменениями N 1, 2)" style="width:12.75pt;height:12.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6" type="#_x0000_t75" alt="ГОСТ Р 51160-98 Автобусы для перевозки детей. Технические требования (с Изменениями N 1, 2)" style="width:12.75pt;height:14.25pt"/>
        </w:pict>
      </w:r>
      <w:r w:rsidRPr="00CD4AA2">
        <w:rPr>
          <w:rFonts w:ascii="Arial" w:eastAsia="Times New Roman" w:hAnsi="Arial" w:cs="Arial"/>
          <w:color w:val="2D2D2D"/>
          <w:spacing w:val="2"/>
          <w:sz w:val="21"/>
          <w:szCs w:val="21"/>
          <w:lang w:eastAsia="ru-RU"/>
        </w:rPr>
        <w:t>, указанных в 4.3.2 и 4.3.3.</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4.3.5 Глубина подушки</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7" type="#_x0000_t75" alt="ГОСТ Р 51160-98 Автобусы для перевозки детей. Технические требования (с Изменениями N 1, 2)" style="width:21.75pt;height:15.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сиденья должна быть не менее 35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4.3.6 Высота подушки сиденья в несжатом состоянии относительно уровня пола</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8" type="#_x0000_t75" alt="ГОСТ Р 51160-98 Автобусы для перевозки детей. Технические требования (с Изменениями N 1, 2)" style="width:18pt;height:15.75pt"/>
        </w:pict>
      </w:r>
      <w:r w:rsidRPr="00CD4AA2">
        <w:rPr>
          <w:rFonts w:ascii="Arial" w:eastAsia="Times New Roman" w:hAnsi="Arial" w:cs="Arial"/>
          <w:color w:val="2D2D2D"/>
          <w:spacing w:val="2"/>
          <w:sz w:val="21"/>
          <w:szCs w:val="21"/>
          <w:lang w:eastAsia="ru-RU"/>
        </w:rPr>
        <w:t>, на котором расположены ноги сидящего ребенка, должна быть такой, чтобы высота горизонтальной плоскости, касательной к поверхности подушки сиденья, над этим участком составляла от 35 до 40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4.3.7 Сиденье, обращенное к перегородке, должно иметь свободное пространство перед ним по</w:t>
      </w:r>
      <w:r w:rsidRPr="00CD4AA2">
        <w:rPr>
          <w:rFonts w:ascii="Arial" w:eastAsia="Times New Roman" w:hAnsi="Arial" w:cs="Arial"/>
          <w:color w:val="2D2D2D"/>
          <w:spacing w:val="2"/>
          <w:sz w:val="21"/>
          <w:lang w:eastAsia="ru-RU"/>
        </w:rPr>
        <w:t> </w:t>
      </w:r>
      <w:hyperlink r:id="rId28" w:history="1">
        <w:r w:rsidRPr="00CD4AA2">
          <w:rPr>
            <w:rFonts w:ascii="Arial" w:eastAsia="Times New Roman" w:hAnsi="Arial" w:cs="Arial"/>
            <w:color w:val="00466E"/>
            <w:spacing w:val="2"/>
            <w:sz w:val="21"/>
            <w:u w:val="single"/>
            <w:lang w:eastAsia="ru-RU"/>
          </w:rPr>
          <w:t>ГОСТ Р 41.36</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w:t>
      </w:r>
      <w:r w:rsidRPr="00CD4AA2">
        <w:rPr>
          <w:rFonts w:ascii="Arial" w:eastAsia="Times New Roman" w:hAnsi="Arial" w:cs="Arial"/>
          <w:color w:val="2D2D2D"/>
          <w:spacing w:val="2"/>
          <w:sz w:val="21"/>
          <w:lang w:eastAsia="ru-RU"/>
        </w:rPr>
        <w:t> </w:t>
      </w:r>
      <w:hyperlink r:id="rId29" w:history="1">
        <w:r w:rsidRPr="00CD4AA2">
          <w:rPr>
            <w:rFonts w:ascii="Arial" w:eastAsia="Times New Roman" w:hAnsi="Arial" w:cs="Arial"/>
            <w:color w:val="00466E"/>
            <w:spacing w:val="2"/>
            <w:sz w:val="21"/>
            <w:u w:val="single"/>
            <w:lang w:eastAsia="ru-RU"/>
          </w:rPr>
          <w:t>ГОСТ Р 41.52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30" w:history="1">
        <w:r w:rsidRPr="00CD4AA2">
          <w:rPr>
            <w:rFonts w:ascii="Arial" w:eastAsia="Times New Roman" w:hAnsi="Arial" w:cs="Arial"/>
            <w:color w:val="00466E"/>
            <w:spacing w:val="2"/>
            <w:sz w:val="21"/>
            <w:u w:val="single"/>
            <w:lang w:eastAsia="ru-RU"/>
          </w:rPr>
          <w:t>Изм. N 1</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4.3.8 Край сиденья, который обращен к проходу, должен иметь подлокотник или поручень.</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Высота расположения подлокотника или поручня от подушки сиденья</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39" type="#_x0000_t75" alt="ГОСТ Р 51160-98 Автобусы для перевозки детей. Технические требования (с Изменениями N 1, 2)" style="width:20.25pt;height:15.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должна составлять (18±2)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4.3.9 В автобусе должно быть предусмотрено не менее одного сиденья для взрослого пассажира, сопровождающего детей.</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lastRenderedPageBreak/>
        <w:t>Расположение сидений должно позволять взрослым пассажирам осуществлять контроль за детьми во время движения автобуса.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Указанные сиденья должны отвечать требованиям</w:t>
      </w:r>
      <w:r w:rsidRPr="00CD4AA2">
        <w:rPr>
          <w:rFonts w:ascii="Arial" w:eastAsia="Times New Roman" w:hAnsi="Arial" w:cs="Arial"/>
          <w:color w:val="2D2D2D"/>
          <w:spacing w:val="2"/>
          <w:sz w:val="21"/>
          <w:lang w:eastAsia="ru-RU"/>
        </w:rPr>
        <w:t> </w:t>
      </w:r>
      <w:hyperlink r:id="rId31" w:history="1">
        <w:r w:rsidRPr="00CD4AA2">
          <w:rPr>
            <w:rFonts w:ascii="Arial" w:eastAsia="Times New Roman" w:hAnsi="Arial" w:cs="Arial"/>
            <w:color w:val="00466E"/>
            <w:spacing w:val="2"/>
            <w:sz w:val="21"/>
            <w:u w:val="single"/>
            <w:lang w:eastAsia="ru-RU"/>
          </w:rPr>
          <w:t>ГОСТ Р 41.36</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для автобусов класса I.</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 Изм. N</w:t>
      </w:r>
      <w:hyperlink r:id="rId32" w:history="1">
        <w:r w:rsidRPr="00CD4AA2">
          <w:rPr>
            <w:rFonts w:ascii="Arial" w:eastAsia="Times New Roman" w:hAnsi="Arial" w:cs="Arial"/>
            <w:color w:val="00466E"/>
            <w:spacing w:val="2"/>
            <w:sz w:val="21"/>
            <w:u w:val="single"/>
            <w:lang w:eastAsia="ru-RU"/>
          </w:rPr>
          <w:t> 1</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lang w:eastAsia="ru-RU"/>
        </w:rPr>
        <w:t> </w:t>
      </w:r>
      <w:hyperlink r:id="rId33" w:history="1">
        <w:r w:rsidRPr="00CD4AA2">
          <w:rPr>
            <w:rFonts w:ascii="Arial" w:eastAsia="Times New Roman" w:hAnsi="Arial" w:cs="Arial"/>
            <w:color w:val="00466E"/>
            <w:spacing w:val="2"/>
            <w:sz w:val="21"/>
            <w:u w:val="single"/>
            <w:lang w:eastAsia="ru-RU"/>
          </w:rPr>
          <w:t>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4.3.10 Сиденья для перевозки детей в отношении их прочностных свойств должны быть испытаны по методике, приведенной в</w:t>
      </w:r>
      <w:r w:rsidRPr="00CD4AA2">
        <w:rPr>
          <w:rFonts w:ascii="Arial" w:eastAsia="Times New Roman" w:hAnsi="Arial" w:cs="Arial"/>
          <w:color w:val="2D2D2D"/>
          <w:spacing w:val="2"/>
          <w:sz w:val="21"/>
          <w:lang w:eastAsia="ru-RU"/>
        </w:rPr>
        <w:t> </w:t>
      </w:r>
      <w:hyperlink r:id="rId34" w:history="1">
        <w:r w:rsidRPr="00CD4AA2">
          <w:rPr>
            <w:rFonts w:ascii="Arial" w:eastAsia="Times New Roman" w:hAnsi="Arial" w:cs="Arial"/>
            <w:color w:val="00466E"/>
            <w:spacing w:val="2"/>
            <w:sz w:val="21"/>
            <w:u w:val="single"/>
            <w:lang w:eastAsia="ru-RU"/>
          </w:rPr>
          <w:t>ГОСТ Р 41.80</w:t>
        </w:r>
      </w:hyperlink>
      <w:r w:rsidRPr="00CD4AA2">
        <w:rPr>
          <w:rFonts w:ascii="Arial" w:eastAsia="Times New Roman" w:hAnsi="Arial" w:cs="Arial"/>
          <w:color w:val="2D2D2D"/>
          <w:spacing w:val="2"/>
          <w:sz w:val="21"/>
          <w:szCs w:val="21"/>
          <w:lang w:eastAsia="ru-RU"/>
        </w:rPr>
        <w:t>, при испытательных нагрузках:</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- 1180 Н, приложенной к спинке сиденья на высоте 0,75 м над базовой поверхностью. Смещение центральной точки приложения нагрузки должно составлять не менее 100 мм и не более 400 мм;</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- 3140 Н, приложенной к спинке сиденья на высоте 0,45 м над базовой поверхностью. Смещение центральной точки приложения нагрузки должно составлять не менее 50 мм.</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(Введен дополнительно,</w:t>
      </w:r>
      <w:r w:rsidRPr="00CD4AA2">
        <w:rPr>
          <w:rFonts w:ascii="Arial" w:eastAsia="Times New Roman" w:hAnsi="Arial" w:cs="Arial"/>
          <w:color w:val="2D2D2D"/>
          <w:spacing w:val="2"/>
          <w:sz w:val="21"/>
          <w:lang w:eastAsia="ru-RU"/>
        </w:rPr>
        <w:t> </w:t>
      </w:r>
      <w:hyperlink r:id="rId35"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 Вход и выход</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4.4.1 Автобусы по</w:t>
      </w:r>
      <w:r w:rsidRPr="00CD4AA2">
        <w:rPr>
          <w:rFonts w:ascii="Arial" w:eastAsia="Times New Roman" w:hAnsi="Arial" w:cs="Arial"/>
          <w:color w:val="2D2D2D"/>
          <w:spacing w:val="2"/>
          <w:sz w:val="21"/>
          <w:lang w:eastAsia="ru-RU"/>
        </w:rPr>
        <w:t> </w:t>
      </w:r>
      <w:hyperlink r:id="rId36" w:history="1">
        <w:r w:rsidRPr="00CD4AA2">
          <w:rPr>
            <w:rFonts w:ascii="Arial" w:eastAsia="Times New Roman" w:hAnsi="Arial" w:cs="Arial"/>
            <w:color w:val="00466E"/>
            <w:spacing w:val="2"/>
            <w:sz w:val="21"/>
            <w:u w:val="single"/>
            <w:lang w:eastAsia="ru-RU"/>
          </w:rPr>
          <w:t>ГОСТ Р 41.52</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должны иметь одну дверь, а автобусы</w:t>
      </w:r>
      <w:r w:rsidRPr="00CD4AA2">
        <w:rPr>
          <w:rFonts w:ascii="Arial" w:eastAsia="Times New Roman" w:hAnsi="Arial" w:cs="Arial"/>
          <w:color w:val="2D2D2D"/>
          <w:spacing w:val="2"/>
          <w:sz w:val="21"/>
          <w:lang w:eastAsia="ru-RU"/>
        </w:rPr>
        <w:t> </w:t>
      </w:r>
      <w:hyperlink r:id="rId37" w:history="1">
        <w:r w:rsidRPr="00CD4AA2">
          <w:rPr>
            <w:rFonts w:ascii="Arial" w:eastAsia="Times New Roman" w:hAnsi="Arial" w:cs="Arial"/>
            <w:color w:val="00466E"/>
            <w:spacing w:val="2"/>
            <w:sz w:val="21"/>
            <w:u w:val="single"/>
            <w:lang w:eastAsia="ru-RU"/>
          </w:rPr>
          <w:t>ГОСТ Р 41.36</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 не менее двух служебных дверей, предназначенных для входа и выхода.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Дверь (или одна из дверей) должна располагаться в непосредственной близости от рабочего места водителя.</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 Изм. N</w:t>
      </w:r>
      <w:hyperlink r:id="rId38" w:history="1">
        <w:r w:rsidRPr="00CD4AA2">
          <w:rPr>
            <w:rFonts w:ascii="Arial" w:eastAsia="Times New Roman" w:hAnsi="Arial" w:cs="Arial"/>
            <w:color w:val="00466E"/>
            <w:spacing w:val="2"/>
            <w:sz w:val="21"/>
            <w:u w:val="single"/>
            <w:lang w:eastAsia="ru-RU"/>
          </w:rPr>
          <w:t> 1</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lang w:eastAsia="ru-RU"/>
        </w:rPr>
        <w:t> </w:t>
      </w:r>
      <w:hyperlink r:id="rId39" w:history="1">
        <w:r w:rsidRPr="00CD4AA2">
          <w:rPr>
            <w:rFonts w:ascii="Arial" w:eastAsia="Times New Roman" w:hAnsi="Arial" w:cs="Arial"/>
            <w:color w:val="00466E"/>
            <w:spacing w:val="2"/>
            <w:sz w:val="21"/>
            <w:u w:val="single"/>
            <w:lang w:eastAsia="ru-RU"/>
          </w:rPr>
          <w:t>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4.4.2 (Исключен,</w:t>
      </w:r>
      <w:r w:rsidRPr="00CD4AA2">
        <w:rPr>
          <w:rFonts w:ascii="Arial" w:eastAsia="Times New Roman" w:hAnsi="Arial" w:cs="Arial"/>
          <w:color w:val="2D2D2D"/>
          <w:spacing w:val="2"/>
          <w:sz w:val="21"/>
          <w:lang w:eastAsia="ru-RU"/>
        </w:rPr>
        <w:t> </w:t>
      </w:r>
      <w:hyperlink r:id="rId40"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4.4.3 Для служебной двери, предназначенной для входа и выхода детей:</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высота первой ступеньки от уровня дороги должна быть не более 25 см. Для обеспечения указанной высоты, в случае необходимости, должна быть установлена убирающаяся ступенька (подножка), отвечающая требованиям</w:t>
      </w:r>
      <w:r w:rsidRPr="00CD4AA2">
        <w:rPr>
          <w:rFonts w:ascii="Arial" w:eastAsia="Times New Roman" w:hAnsi="Arial" w:cs="Arial"/>
          <w:color w:val="2D2D2D"/>
          <w:spacing w:val="2"/>
          <w:sz w:val="21"/>
          <w:lang w:eastAsia="ru-RU"/>
        </w:rPr>
        <w:t> </w:t>
      </w:r>
      <w:hyperlink r:id="rId41" w:history="1">
        <w:r w:rsidRPr="00CD4AA2">
          <w:rPr>
            <w:rFonts w:ascii="Arial" w:eastAsia="Times New Roman" w:hAnsi="Arial" w:cs="Arial"/>
            <w:color w:val="00466E"/>
            <w:spacing w:val="2"/>
            <w:sz w:val="21"/>
            <w:u w:val="single"/>
            <w:lang w:eastAsia="ru-RU"/>
          </w:rPr>
          <w:t>ГОСТ Р 41.36</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или</w:t>
      </w:r>
      <w:r w:rsidRPr="00CD4AA2">
        <w:rPr>
          <w:rFonts w:ascii="Arial" w:eastAsia="Times New Roman" w:hAnsi="Arial" w:cs="Arial"/>
          <w:color w:val="2D2D2D"/>
          <w:spacing w:val="2"/>
          <w:sz w:val="21"/>
          <w:lang w:eastAsia="ru-RU"/>
        </w:rPr>
        <w:t> </w:t>
      </w:r>
      <w:hyperlink r:id="rId42" w:history="1">
        <w:r w:rsidRPr="00CD4AA2">
          <w:rPr>
            <w:rFonts w:ascii="Arial" w:eastAsia="Times New Roman" w:hAnsi="Arial" w:cs="Arial"/>
            <w:color w:val="00466E"/>
            <w:spacing w:val="2"/>
            <w:sz w:val="21"/>
            <w:u w:val="single"/>
            <w:lang w:eastAsia="ru-RU"/>
          </w:rPr>
          <w:t>ГОСТ Р 41.52</w:t>
        </w:r>
      </w:hyperlink>
      <w:r w:rsidRPr="00CD4AA2">
        <w:rPr>
          <w:rFonts w:ascii="Arial" w:eastAsia="Times New Roman" w:hAnsi="Arial" w:cs="Arial"/>
          <w:color w:val="2D2D2D"/>
          <w:spacing w:val="2"/>
          <w:sz w:val="21"/>
          <w:szCs w:val="21"/>
          <w:lang w:eastAsia="ru-RU"/>
        </w:rPr>
        <w:t>, либо применена система опускания и (или) наклона пола;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высота последующих ступенек должна быть не более 20 см;</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глубина ступенек должна быть не менее 20 см.</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43"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4.4.4, 4.4.5 (Исключены,</w:t>
      </w:r>
      <w:r w:rsidRPr="00CD4AA2">
        <w:rPr>
          <w:rFonts w:ascii="Arial" w:eastAsia="Times New Roman" w:hAnsi="Arial" w:cs="Arial"/>
          <w:color w:val="2D2D2D"/>
          <w:spacing w:val="2"/>
          <w:sz w:val="21"/>
          <w:lang w:eastAsia="ru-RU"/>
        </w:rPr>
        <w:t> </w:t>
      </w:r>
      <w:hyperlink r:id="rId44"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lastRenderedPageBreak/>
        <w:t>4.4.6 Поручни или ручки в проходах служебных дверей, предназначенных для выхода детей</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45"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4.4.6.1 Проходы должны быть оснащены поручнями или ручками с обеих сторон.</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4.4.6.2 Поручни или ручки должны быть расположены таким образом, чтобы обеспечивать ребенку возможность держаться за них, стоя на дороге у служебной двери или на любой ступеньке.</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46"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4.4.6.3 Высота расположения поручней или ручек должна составлять от 60 до 110 см от поверхности дороги или от поверхности каждой ступеньки.</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4.4.6.4 Глубина расположения (по горизонтали) поручней или ручек для ребенка, стоящего на дороге, по отношению к внешнему краю первой ступеньки, не должна превышать 30 см.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4.4.6.5 Глубина расположения (по горизонтали) поручней или ручек для ребенка, стоящего на какой-либо ступеньке, не должна превышать 30 см по отношению к внутреннему краю этой же ступеньки.</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4.4.7 В случае регулярных перевозок детей с нарушениями опорно-двигательных функций и передвигающихся в</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40" type="#_x0000_t75" alt="ГОСТ Р 51160-98 Автобусы для перевозки детей. Технические требования (с Изменениями N 1, 2)" style="width:21.75pt;height:12.75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в боковой или задней части автобуса должна быть предусмотрена дверь, используемая для доступа в автобус детей в</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41" type="#_x0000_t75" alt="ГОСТ Р 51160-98 Автобусы для перевозки детей. Технические требования (с Изменениями N 1, 2)" style="width:21.75pt;height:12.75pt"/>
        </w:pict>
      </w:r>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4.4.8 Размеры проема двери, указанной в 4.4.7, должны быть не менее, см: высота - 150, ширина - 90.</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4.4.9 Устройства для доступа в автобус детей, передвигающихся в</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42" type="#_x0000_t75" alt="ГОСТ Р 51160-98 Автобусы для перевозки детей. Технические требования (с Изменениями N 1, 2)" style="width:21.75pt;height:12.75pt"/>
        </w:pict>
      </w:r>
      <w:r w:rsidRPr="00CD4AA2">
        <w:rPr>
          <w:rFonts w:ascii="Arial" w:eastAsia="Times New Roman" w:hAnsi="Arial" w:cs="Arial"/>
          <w:color w:val="2D2D2D"/>
          <w:spacing w:val="2"/>
          <w:sz w:val="21"/>
          <w:szCs w:val="21"/>
          <w:lang w:eastAsia="ru-RU"/>
        </w:rPr>
        <w:t>, должны отвечать требованиям</w:t>
      </w:r>
      <w:r w:rsidRPr="00CD4AA2">
        <w:rPr>
          <w:rFonts w:ascii="Arial" w:eastAsia="Times New Roman" w:hAnsi="Arial" w:cs="Arial"/>
          <w:color w:val="2D2D2D"/>
          <w:spacing w:val="2"/>
          <w:sz w:val="21"/>
          <w:lang w:eastAsia="ru-RU"/>
        </w:rPr>
        <w:t> </w:t>
      </w:r>
      <w:hyperlink r:id="rId47" w:history="1">
        <w:r w:rsidRPr="00CD4AA2">
          <w:rPr>
            <w:rFonts w:ascii="Arial" w:eastAsia="Times New Roman" w:hAnsi="Arial" w:cs="Arial"/>
            <w:color w:val="00466E"/>
            <w:spacing w:val="2"/>
            <w:sz w:val="21"/>
            <w:u w:val="single"/>
            <w:lang w:eastAsia="ru-RU"/>
          </w:rPr>
          <w:t>ГОСТ Р 50844</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 Требования безопасности</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 4.5.2 (Исключены,</w:t>
      </w:r>
      <w:r w:rsidRPr="00CD4AA2">
        <w:rPr>
          <w:rFonts w:ascii="Arial" w:eastAsia="Times New Roman" w:hAnsi="Arial" w:cs="Arial"/>
          <w:color w:val="2D2D2D"/>
          <w:spacing w:val="2"/>
          <w:sz w:val="21"/>
          <w:lang w:eastAsia="ru-RU"/>
        </w:rPr>
        <w:t> </w:t>
      </w:r>
      <w:hyperlink r:id="rId48"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4.5.3 Рабочее место водителя не должно иметь каких-либо глухих перегородок, отделяющих его от пассажирского помещения.</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4.5.4 (Исключен,</w:t>
      </w:r>
      <w:r w:rsidRPr="00CD4AA2">
        <w:rPr>
          <w:rFonts w:ascii="Arial" w:eastAsia="Times New Roman" w:hAnsi="Arial" w:cs="Arial"/>
          <w:color w:val="2D2D2D"/>
          <w:spacing w:val="2"/>
          <w:sz w:val="21"/>
          <w:lang w:eastAsia="ru-RU"/>
        </w:rPr>
        <w:t> </w:t>
      </w:r>
      <w:hyperlink r:id="rId49"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4.5.5 Автобус должен быть оборудован устройством, препятствующим началу движения при открытых или не полностью закрытых служебных дверях.</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lastRenderedPageBreak/>
        <w:t>4.5.6 Автобус должен быть оборудован освещением проемов служебных дверей, позволяющим водителю видеть вход и выход детей в(из) автобус(а) в любое время суток.</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4.5.5, 4.5.6 (Измененная редакция,</w:t>
      </w:r>
      <w:r w:rsidRPr="00CD4AA2">
        <w:rPr>
          <w:rFonts w:ascii="Arial" w:eastAsia="Times New Roman" w:hAnsi="Arial" w:cs="Arial"/>
          <w:color w:val="2D2D2D"/>
          <w:spacing w:val="2"/>
          <w:sz w:val="21"/>
          <w:lang w:eastAsia="ru-RU"/>
        </w:rPr>
        <w:t> </w:t>
      </w:r>
      <w:hyperlink r:id="rId50"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4.5.7 Водитель, находящийся на своем сиденье, должен контролировать процесс входа детей в автобус и выхода из него в зоне уровня дороги до поверхности пола автобуса. Если непосредственная обзорность является недостаточной, то должны устанавливаться устройства (система "видеокамера-монитор", система зеркал, другие оптические устройства), позволяющие осуществлять такой контроль.</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Элементы всех наружных оптических устройств, установленных на автобусе, должны иметь электрообогрев.</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51"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4.5.8 Конфигурация подушки и спинки сиденья, а также материал их обивки, должны обеспечивать безопасность проезда детей, в том числе при торможении и поворотах автобуса.</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4.5.9 Сиденья должны быть оборудованы удерживающими устройствами для детей, которые представляют совокупность поясного ремня безопасности и устройств регулирования и крепления.</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Эти устройства должны соответствовать:</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в отношении прочности мест крепления ремней безопасности -</w:t>
      </w:r>
      <w:r w:rsidRPr="00CD4AA2">
        <w:rPr>
          <w:rFonts w:ascii="Arial" w:eastAsia="Times New Roman" w:hAnsi="Arial" w:cs="Arial"/>
          <w:color w:val="2D2D2D"/>
          <w:spacing w:val="2"/>
          <w:sz w:val="21"/>
          <w:lang w:eastAsia="ru-RU"/>
        </w:rPr>
        <w:t> </w:t>
      </w:r>
      <w:hyperlink r:id="rId52" w:history="1">
        <w:r w:rsidRPr="00CD4AA2">
          <w:rPr>
            <w:rFonts w:ascii="Arial" w:eastAsia="Times New Roman" w:hAnsi="Arial" w:cs="Arial"/>
            <w:color w:val="00466E"/>
            <w:spacing w:val="2"/>
            <w:sz w:val="21"/>
            <w:u w:val="single"/>
            <w:lang w:eastAsia="ru-RU"/>
          </w:rPr>
          <w:t>ГОСТ Р 41.14</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 в отношении используемых ремней безопасности -</w:t>
      </w:r>
      <w:r w:rsidRPr="00CD4AA2">
        <w:rPr>
          <w:rFonts w:ascii="Arial" w:eastAsia="Times New Roman" w:hAnsi="Arial" w:cs="Arial"/>
          <w:color w:val="2D2D2D"/>
          <w:spacing w:val="2"/>
          <w:sz w:val="21"/>
          <w:lang w:eastAsia="ru-RU"/>
        </w:rPr>
        <w:t> </w:t>
      </w:r>
      <w:hyperlink r:id="rId53" w:history="1">
        <w:r w:rsidRPr="00CD4AA2">
          <w:rPr>
            <w:rFonts w:ascii="Arial" w:eastAsia="Times New Roman" w:hAnsi="Arial" w:cs="Arial"/>
            <w:color w:val="00466E"/>
            <w:spacing w:val="2"/>
            <w:sz w:val="21"/>
            <w:u w:val="single"/>
            <w:lang w:eastAsia="ru-RU"/>
          </w:rPr>
          <w:t>ГОСТ Р 41.16</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54"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4.5.10 Устройства, обеспечивающие безопасность перевозки в автобусе детей с нарушениями опорно-двигательных функций, как в</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43" type="#_x0000_t75" alt="ГОСТ Р 51160-98 Автобусы для перевозки детей. Технические требования (с Изменениями N 1, 2)" style="width:21.75pt;height:12.75pt"/>
        </w:pict>
      </w:r>
      <w:r w:rsidRPr="00CD4AA2">
        <w:rPr>
          <w:rFonts w:ascii="Arial" w:eastAsia="Times New Roman" w:hAnsi="Arial" w:cs="Arial"/>
          <w:color w:val="2D2D2D"/>
          <w:spacing w:val="2"/>
          <w:sz w:val="21"/>
          <w:szCs w:val="21"/>
          <w:lang w:eastAsia="ru-RU"/>
        </w:rPr>
        <w:t>, так и на сиденьях, должны отвечать требованиям</w:t>
      </w:r>
      <w:r w:rsidRPr="00CD4AA2">
        <w:rPr>
          <w:rFonts w:ascii="Arial" w:eastAsia="Times New Roman" w:hAnsi="Arial" w:cs="Arial"/>
          <w:color w:val="2D2D2D"/>
          <w:spacing w:val="2"/>
          <w:sz w:val="21"/>
          <w:lang w:eastAsia="ru-RU"/>
        </w:rPr>
        <w:t> </w:t>
      </w:r>
      <w:hyperlink r:id="rId55" w:history="1">
        <w:r w:rsidRPr="00CD4AA2">
          <w:rPr>
            <w:rFonts w:ascii="Arial" w:eastAsia="Times New Roman" w:hAnsi="Arial" w:cs="Arial"/>
            <w:color w:val="00466E"/>
            <w:spacing w:val="2"/>
            <w:sz w:val="21"/>
            <w:u w:val="single"/>
            <w:lang w:eastAsia="ru-RU"/>
          </w:rPr>
          <w:t>ГОСТ Р 50844</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4.5.11 Материал покрытия пола автобуса и ступеней не должен быть скользким.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4.5.12 Багажный отсек по 4.2.5 должен быть оборудован устройствами, препятствующими смещению багажа и КК в сложенном состоянии при движении автобуса.</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Перегородка багажного отсека должна выдерживать статическую нагрузку 200 Н на 100 кг массы багажа и (или) КК. Испытания проводятся по методике</w:t>
      </w:r>
      <w:r w:rsidRPr="00CD4AA2">
        <w:rPr>
          <w:rFonts w:ascii="Arial" w:eastAsia="Times New Roman" w:hAnsi="Arial" w:cs="Arial"/>
          <w:color w:val="2D2D2D"/>
          <w:spacing w:val="2"/>
          <w:sz w:val="21"/>
          <w:lang w:eastAsia="ru-RU"/>
        </w:rPr>
        <w:t> </w:t>
      </w:r>
      <w:hyperlink r:id="rId56" w:history="1">
        <w:r w:rsidRPr="00CD4AA2">
          <w:rPr>
            <w:rFonts w:ascii="Arial" w:eastAsia="Times New Roman" w:hAnsi="Arial" w:cs="Arial"/>
            <w:color w:val="00466E"/>
            <w:spacing w:val="2"/>
            <w:sz w:val="21"/>
            <w:u w:val="single"/>
            <w:lang w:eastAsia="ru-RU"/>
          </w:rPr>
          <w:t>ГОСТ Р 41.29</w:t>
        </w:r>
      </w:hyperlink>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(испытание С).</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 xml:space="preserve">4.5.13 При наличии форточек боковых окон пассажирского помещения их высота по отношению к общей высоте окна не должна превышать 25%. Форточки должны </w:t>
      </w:r>
      <w:r w:rsidRPr="00CD4AA2">
        <w:rPr>
          <w:rFonts w:ascii="Arial" w:eastAsia="Times New Roman" w:hAnsi="Arial" w:cs="Arial"/>
          <w:color w:val="2D2D2D"/>
          <w:spacing w:val="2"/>
          <w:sz w:val="21"/>
          <w:szCs w:val="21"/>
          <w:lang w:eastAsia="ru-RU"/>
        </w:rPr>
        <w:lastRenderedPageBreak/>
        <w:t>располагаться в верхней части окна.</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4.5.11-4.5.13 (Измененная редакция,</w:t>
      </w:r>
      <w:r w:rsidRPr="00CD4AA2">
        <w:rPr>
          <w:rFonts w:ascii="Arial" w:eastAsia="Times New Roman" w:hAnsi="Arial" w:cs="Arial"/>
          <w:color w:val="2D2D2D"/>
          <w:spacing w:val="2"/>
          <w:sz w:val="21"/>
          <w:lang w:eastAsia="ru-RU"/>
        </w:rPr>
        <w:t> </w:t>
      </w:r>
      <w:hyperlink r:id="rId57"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4.5.14 (Исключен,</w:t>
      </w:r>
      <w:r w:rsidRPr="00CD4AA2">
        <w:rPr>
          <w:rFonts w:ascii="Arial" w:eastAsia="Times New Roman" w:hAnsi="Arial" w:cs="Arial"/>
          <w:color w:val="2D2D2D"/>
          <w:spacing w:val="2"/>
          <w:sz w:val="21"/>
          <w:lang w:eastAsia="ru-RU"/>
        </w:rPr>
        <w:t> </w:t>
      </w:r>
      <w:hyperlink r:id="rId58"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4.5.15 В каждом поперечном ряду сидений должна быть предусмотрена сигнальная кнопка "Просьба об остановке".</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Сигнальные кнопки должны устанавливаться на внутренней боковине автобуса под нижней кромкой окна.</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4.5.16 Рабочее место водителя должно быть оборудовано звуковым и световым сигналами о необходимости остановки, включаемыми с мест размещения детей.</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4.5.17 Рабочее место водителя должно быть оборудовано внутренней и наружной автомобильной громкоговорящей установкой.</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4.5.18 Максимальная скорость автобуса для перевозки детей не должна превышать 60 км/ч.</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Автобус, максимальная конструктивная скорость которого превышает 60 км/ч, должен быть оборудован УОС, отвечающим требованиям</w:t>
      </w:r>
      <w:r w:rsidRPr="00CD4AA2">
        <w:rPr>
          <w:rFonts w:ascii="Arial" w:eastAsia="Times New Roman" w:hAnsi="Arial" w:cs="Arial"/>
          <w:color w:val="2D2D2D"/>
          <w:spacing w:val="2"/>
          <w:sz w:val="21"/>
          <w:lang w:eastAsia="ru-RU"/>
        </w:rPr>
        <w:t> </w:t>
      </w:r>
      <w:hyperlink r:id="rId59" w:history="1">
        <w:r w:rsidRPr="00CD4AA2">
          <w:rPr>
            <w:rFonts w:ascii="Arial" w:eastAsia="Times New Roman" w:hAnsi="Arial" w:cs="Arial"/>
            <w:color w:val="00466E"/>
            <w:spacing w:val="2"/>
            <w:sz w:val="21"/>
            <w:u w:val="single"/>
            <w:lang w:eastAsia="ru-RU"/>
          </w:rPr>
          <w:t>ГОСТ Р 41.89</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60" w:history="1">
        <w:r w:rsidRPr="00CD4AA2">
          <w:rPr>
            <w:rFonts w:ascii="Arial" w:eastAsia="Times New Roman" w:hAnsi="Arial" w:cs="Arial"/>
            <w:color w:val="00466E"/>
            <w:spacing w:val="2"/>
            <w:sz w:val="21"/>
            <w:u w:val="single"/>
            <w:lang w:eastAsia="ru-RU"/>
          </w:rPr>
          <w:t>Изм. N 1</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4.5.19 Спереди и сзади автобуса должны быть установлены опознавательные знаки "Перевозка детей" в соответствии с Правилами дорожного движения Российской Федерации.</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4.5.20 На наружных боковых сторонах кузова, а также спереди и сзади по оси симметрии автобуса должны быть нанесены контрастные надписи "ДЕТИ" прямыми прописными буквами высотой не менее 25 см и толщиной, не менее 1/10 ее высоты.</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В непосредственной близости к указанным надписям (на расстоянии не менее</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pict>
          <v:shape id="_x0000_i1044" type="#_x0000_t75" alt="ГОСТ Р 51160-98 Автобусы для перевозки детей. Технические требования (с Изменениями N 1, 2)" style="width:15pt;height:18pt"/>
        </w:pic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t>их высоты) не должны наноситься какие-либо обозначения или надписи.</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4.5.19, 4.5.20 (Измененная редакция,</w:t>
      </w:r>
      <w:r w:rsidRPr="00CD4AA2">
        <w:rPr>
          <w:rFonts w:ascii="Arial" w:eastAsia="Times New Roman" w:hAnsi="Arial" w:cs="Arial"/>
          <w:color w:val="2D2D2D"/>
          <w:spacing w:val="2"/>
          <w:sz w:val="21"/>
          <w:lang w:eastAsia="ru-RU"/>
        </w:rPr>
        <w:t> </w:t>
      </w:r>
      <w:hyperlink r:id="rId61"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4.5.21 Автобус должен быть укомплектован двумя медицинскими аптечками.</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4.5.22 В автобусе должны быть предусмотрены места для установки не менее двух огнетушителей, при этом одно из мест должно находиться вблизи сиденья водителя.</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 xml:space="preserve">4.5.23 Предприятие-изготовитель автобуса должно указать в эксплуатационной документации на автобус, что периодичность осмотра, регулировок и технического </w:t>
      </w:r>
      <w:r w:rsidRPr="00CD4AA2">
        <w:rPr>
          <w:rFonts w:ascii="Arial" w:eastAsia="Times New Roman" w:hAnsi="Arial" w:cs="Arial"/>
          <w:color w:val="2D2D2D"/>
          <w:spacing w:val="2"/>
          <w:sz w:val="21"/>
          <w:szCs w:val="21"/>
          <w:lang w:eastAsia="ru-RU"/>
        </w:rPr>
        <w:lastRenderedPageBreak/>
        <w:t>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должна быть уменьшена вдвое по сравнению с автобусом, на базе которого изготовлен автобус для перевозки детей.</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62"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4.5.24 Кузов автобуса должен иметь окраску желтого цвета.</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4.5.25 Автобус должен быть оснащен устройством, обеспечивающим автоматическую подачу звукового сигнала при движении задним ходом.</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4.5.26 По специальному заказу потребителя автобус должен быть оснащен средствами двухсторонней связи.</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4.5.24-4.5.26 (Введены дополнительно,</w:t>
      </w:r>
      <w:r w:rsidRPr="00CD4AA2">
        <w:rPr>
          <w:rFonts w:ascii="Arial" w:eastAsia="Times New Roman" w:hAnsi="Arial" w:cs="Arial"/>
          <w:color w:val="2D2D2D"/>
          <w:spacing w:val="2"/>
          <w:sz w:val="21"/>
          <w:lang w:eastAsia="ru-RU"/>
        </w:rPr>
        <w:t> </w:t>
      </w:r>
      <w:hyperlink r:id="rId63"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ПРИЛОЖЕНИЕ А (рекомендуемое). ВАРИАНТЫ РАЗМЕЩЕНИЯ СИДЕНИЙ</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i/>
          <w:iCs/>
          <w:color w:val="2D2D2D"/>
          <w:spacing w:val="2"/>
          <w:sz w:val="21"/>
          <w:szCs w:val="21"/>
          <w:lang w:eastAsia="ru-RU"/>
        </w:rPr>
        <w:t>ПРИЛОЖЕНИЕ А</w:t>
      </w:r>
      <w:r w:rsidRPr="00CD4AA2">
        <w:rPr>
          <w:rFonts w:ascii="Arial" w:eastAsia="Times New Roman" w:hAnsi="Arial" w:cs="Arial"/>
          <w:i/>
          <w:iCs/>
          <w:color w:val="2D2D2D"/>
          <w:spacing w:val="2"/>
          <w:sz w:val="21"/>
          <w:lang w:eastAsia="ru-RU"/>
        </w:rPr>
        <w:t> </w:t>
      </w:r>
      <w:r w:rsidRPr="00CD4AA2">
        <w:rPr>
          <w:rFonts w:ascii="Arial" w:eastAsia="Times New Roman" w:hAnsi="Arial" w:cs="Arial"/>
          <w:i/>
          <w:iCs/>
          <w:color w:val="2D2D2D"/>
          <w:spacing w:val="2"/>
          <w:sz w:val="21"/>
          <w:szCs w:val="21"/>
          <w:lang w:eastAsia="ru-RU"/>
        </w:rPr>
        <w:br/>
        <w:t>(рекомендуемое)</w:t>
      </w:r>
    </w:p>
    <w:p w:rsidR="00CD4AA2" w:rsidRPr="00CD4AA2" w:rsidRDefault="00CD4AA2" w:rsidP="00CD4AA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AA2">
        <w:rPr>
          <w:rFonts w:ascii="Arial" w:eastAsia="Times New Roman" w:hAnsi="Arial" w:cs="Arial"/>
          <w:color w:val="4C4C4C"/>
          <w:spacing w:val="2"/>
          <w:sz w:val="29"/>
          <w:szCs w:val="29"/>
          <w:lang w:eastAsia="ru-RU"/>
        </w:rPr>
        <w:t>Рисунок A.1 - Планировка пассажирского помещения при размещении четырех сидений в ряду</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w:drawing>
          <wp:inline distT="0" distB="0" distL="0" distR="0">
            <wp:extent cx="3333750" cy="1457325"/>
            <wp:effectExtent l="19050" t="0" r="0" b="0"/>
            <wp:docPr id="21" name="Рисунок 21" descr="ГОСТ Р 51160-98 Автобусы для перевозки детей. Технические требования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ОСТ Р 51160-98 Автобусы для перевозки детей. Технические требования (с Изменениями N 1, 2)"/>
                    <pic:cNvPicPr>
                      <a:picLocks noChangeAspect="1" noChangeArrowheads="1"/>
                    </pic:cNvPicPr>
                  </pic:nvPicPr>
                  <pic:blipFill>
                    <a:blip r:embed="rId64" cstate="print"/>
                    <a:srcRect/>
                    <a:stretch>
                      <a:fillRect/>
                    </a:stretch>
                  </pic:blipFill>
                  <pic:spPr bwMode="auto">
                    <a:xfrm>
                      <a:off x="0" y="0"/>
                      <a:ext cx="3333750" cy="1457325"/>
                    </a:xfrm>
                    <a:prstGeom prst="rect">
                      <a:avLst/>
                    </a:prstGeom>
                    <a:noFill/>
                    <a:ln w="9525">
                      <a:noFill/>
                      <a:miter lim="800000"/>
                      <a:headEnd/>
                      <a:tailEnd/>
                    </a:ln>
                  </pic:spPr>
                </pic:pic>
              </a:graphicData>
            </a:graphic>
          </wp:inline>
        </w:drawing>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t>Рисунок A.1 - Планировка пассажирского помещения при размещении четырех сидений в ряду</w:t>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AA2">
        <w:rPr>
          <w:rFonts w:ascii="Arial" w:eastAsia="Times New Roman" w:hAnsi="Arial" w:cs="Arial"/>
          <w:color w:val="4C4C4C"/>
          <w:spacing w:val="2"/>
          <w:sz w:val="29"/>
          <w:szCs w:val="29"/>
          <w:lang w:eastAsia="ru-RU"/>
        </w:rPr>
        <w:t>Рисунок А.2 - Планировка пассажирского помещения при размещении пяти сидений в ряду</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w:lastRenderedPageBreak/>
        <w:drawing>
          <wp:inline distT="0" distB="0" distL="0" distR="0">
            <wp:extent cx="3333750" cy="1466850"/>
            <wp:effectExtent l="19050" t="0" r="0" b="0"/>
            <wp:docPr id="22" name="Рисунок 22" descr="ГОСТ Р 51160-98 Автобусы для перевозки детей. Технические требования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ГОСТ Р 51160-98 Автобусы для перевозки детей. Технические требования (с Изменениями N 1, 2)"/>
                    <pic:cNvPicPr>
                      <a:picLocks noChangeAspect="1" noChangeArrowheads="1"/>
                    </pic:cNvPicPr>
                  </pic:nvPicPr>
                  <pic:blipFill>
                    <a:blip r:embed="rId65" cstate="print"/>
                    <a:srcRect/>
                    <a:stretch>
                      <a:fillRect/>
                    </a:stretch>
                  </pic:blipFill>
                  <pic:spPr bwMode="auto">
                    <a:xfrm>
                      <a:off x="0" y="0"/>
                      <a:ext cx="3333750" cy="1466850"/>
                    </a:xfrm>
                    <a:prstGeom prst="rect">
                      <a:avLst/>
                    </a:prstGeom>
                    <a:noFill/>
                    <a:ln w="9525">
                      <a:noFill/>
                      <a:miter lim="800000"/>
                      <a:headEnd/>
                      <a:tailEnd/>
                    </a:ln>
                  </pic:spPr>
                </pic:pic>
              </a:graphicData>
            </a:graphic>
          </wp:inline>
        </w:drawing>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Рисунок А.2 - Планировка пассажирского помещения при размещении пяти сидений в ряду</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AA2">
        <w:rPr>
          <w:rFonts w:ascii="Arial" w:eastAsia="Times New Roman" w:hAnsi="Arial" w:cs="Arial"/>
          <w:color w:val="4C4C4C"/>
          <w:spacing w:val="2"/>
          <w:sz w:val="29"/>
          <w:szCs w:val="29"/>
          <w:lang w:eastAsia="ru-RU"/>
        </w:rPr>
        <w:t>Рисунок А.3 - Планировка пассажирского помещения при размещении шести сидений в ряду</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w:drawing>
          <wp:inline distT="0" distB="0" distL="0" distR="0">
            <wp:extent cx="3333750" cy="1266825"/>
            <wp:effectExtent l="19050" t="0" r="0" b="0"/>
            <wp:docPr id="23" name="Рисунок 23" descr="ГОСТ Р 51160-98 Автобусы для перевозки детей. Технические требования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ОСТ Р 51160-98 Автобусы для перевозки детей. Технические требования (с Изменениями N 1, 2)"/>
                    <pic:cNvPicPr>
                      <a:picLocks noChangeAspect="1" noChangeArrowheads="1"/>
                    </pic:cNvPicPr>
                  </pic:nvPicPr>
                  <pic:blipFill>
                    <a:blip r:embed="rId66" cstate="print"/>
                    <a:srcRect/>
                    <a:stretch>
                      <a:fillRect/>
                    </a:stretch>
                  </pic:blipFill>
                  <pic:spPr bwMode="auto">
                    <a:xfrm>
                      <a:off x="0" y="0"/>
                      <a:ext cx="3333750" cy="1266825"/>
                    </a:xfrm>
                    <a:prstGeom prst="rect">
                      <a:avLst/>
                    </a:prstGeom>
                    <a:noFill/>
                    <a:ln w="9525">
                      <a:noFill/>
                      <a:miter lim="800000"/>
                      <a:headEnd/>
                      <a:tailEnd/>
                    </a:ln>
                  </pic:spPr>
                </pic:pic>
              </a:graphicData>
            </a:graphic>
          </wp:inline>
        </w:drawing>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Рисунок А.3 - Планировка пассажирского помещения при размещении шести сидений в ряду</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ПРИЛОЖЕНИЕ Б (справочное). СИДЕНЬЯ ДЛЯ ШКОЛЬНИКОВ</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i/>
          <w:iCs/>
          <w:color w:val="2D2D2D"/>
          <w:spacing w:val="2"/>
          <w:sz w:val="21"/>
          <w:szCs w:val="21"/>
          <w:lang w:eastAsia="ru-RU"/>
        </w:rPr>
        <w:t>ПРИЛОЖЕНИЕ Б</w:t>
      </w:r>
      <w:r w:rsidRPr="00CD4AA2">
        <w:rPr>
          <w:rFonts w:ascii="Arial" w:eastAsia="Times New Roman" w:hAnsi="Arial" w:cs="Arial"/>
          <w:i/>
          <w:iCs/>
          <w:color w:val="2D2D2D"/>
          <w:spacing w:val="2"/>
          <w:sz w:val="21"/>
          <w:lang w:eastAsia="ru-RU"/>
        </w:rPr>
        <w:t> </w:t>
      </w:r>
      <w:r w:rsidRPr="00CD4AA2">
        <w:rPr>
          <w:rFonts w:ascii="Arial" w:eastAsia="Times New Roman" w:hAnsi="Arial" w:cs="Arial"/>
          <w:i/>
          <w:iCs/>
          <w:color w:val="2D2D2D"/>
          <w:spacing w:val="2"/>
          <w:sz w:val="21"/>
          <w:szCs w:val="21"/>
          <w:lang w:eastAsia="ru-RU"/>
        </w:rPr>
        <w:br/>
        <w:t>(справочное)</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AA2">
        <w:rPr>
          <w:rFonts w:ascii="Arial" w:eastAsia="Times New Roman" w:hAnsi="Arial" w:cs="Arial"/>
          <w:color w:val="4C4C4C"/>
          <w:spacing w:val="2"/>
          <w:sz w:val="29"/>
          <w:szCs w:val="29"/>
          <w:lang w:eastAsia="ru-RU"/>
        </w:rPr>
        <w:t>Рисунок Б.1 - Размеры мест сиденья</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w:drawing>
          <wp:inline distT="0" distB="0" distL="0" distR="0">
            <wp:extent cx="4286250" cy="1657350"/>
            <wp:effectExtent l="19050" t="0" r="0" b="0"/>
            <wp:docPr id="24" name="Рисунок 24" descr="ГОСТ Р 51160-98 Автобусы для перевозки детей. Технические требования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ОСТ Р 51160-98 Автобусы для перевозки детей. Технические требования (с Изменениями N 1, 2)"/>
                    <pic:cNvPicPr>
                      <a:picLocks noChangeAspect="1" noChangeArrowheads="1"/>
                    </pic:cNvPicPr>
                  </pic:nvPicPr>
                  <pic:blipFill>
                    <a:blip r:embed="rId67" cstate="print"/>
                    <a:srcRect/>
                    <a:stretch>
                      <a:fillRect/>
                    </a:stretch>
                  </pic:blipFill>
                  <pic:spPr bwMode="auto">
                    <a:xfrm>
                      <a:off x="0" y="0"/>
                      <a:ext cx="4286250" cy="1657350"/>
                    </a:xfrm>
                    <a:prstGeom prst="rect">
                      <a:avLst/>
                    </a:prstGeom>
                    <a:noFill/>
                    <a:ln w="9525">
                      <a:noFill/>
                      <a:miter lim="800000"/>
                      <a:headEnd/>
                      <a:tailEnd/>
                    </a:ln>
                  </pic:spPr>
                </pic:pic>
              </a:graphicData>
            </a:graphic>
          </wp:inline>
        </w:drawing>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Рисунок Б.1 - Размеры мест сиденья</w:t>
      </w:r>
    </w:p>
    <w:p w:rsidR="00CD4AA2" w:rsidRPr="00CD4AA2" w:rsidRDefault="00CD4AA2" w:rsidP="00CD4AA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CD4AA2">
        <w:rPr>
          <w:rFonts w:ascii="Arial" w:eastAsia="Times New Roman" w:hAnsi="Arial" w:cs="Arial"/>
          <w:color w:val="4C4C4C"/>
          <w:spacing w:val="2"/>
          <w:sz w:val="29"/>
          <w:szCs w:val="29"/>
          <w:lang w:eastAsia="ru-RU"/>
        </w:rPr>
        <w:lastRenderedPageBreak/>
        <w:t>Рисунок Б.2 - Расположение сидений</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Pr>
          <w:rFonts w:ascii="Arial" w:eastAsia="Times New Roman" w:hAnsi="Arial" w:cs="Arial"/>
          <w:noProof/>
          <w:color w:val="2D2D2D"/>
          <w:spacing w:val="2"/>
          <w:sz w:val="21"/>
          <w:szCs w:val="21"/>
          <w:lang w:eastAsia="ru-RU"/>
        </w:rPr>
        <w:drawing>
          <wp:inline distT="0" distB="0" distL="0" distR="0">
            <wp:extent cx="2533650" cy="1647825"/>
            <wp:effectExtent l="19050" t="0" r="0" b="0"/>
            <wp:docPr id="25" name="Рисунок 25" descr="ГОСТ Р 51160-98 Автобусы для перевозки детей. Технические требования (с Изменениями N 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ОСТ Р 51160-98 Автобусы для перевозки детей. Технические требования (с Изменениями N 1, 2)"/>
                    <pic:cNvPicPr>
                      <a:picLocks noChangeAspect="1" noChangeArrowheads="1"/>
                    </pic:cNvPicPr>
                  </pic:nvPicPr>
                  <pic:blipFill>
                    <a:blip r:embed="rId68" cstate="print"/>
                    <a:srcRect/>
                    <a:stretch>
                      <a:fillRect/>
                    </a:stretch>
                  </pic:blipFill>
                  <pic:spPr bwMode="auto">
                    <a:xfrm>
                      <a:off x="0" y="0"/>
                      <a:ext cx="2533650" cy="1647825"/>
                    </a:xfrm>
                    <a:prstGeom prst="rect">
                      <a:avLst/>
                    </a:prstGeom>
                    <a:noFill/>
                    <a:ln w="9525">
                      <a:noFill/>
                      <a:miter lim="800000"/>
                      <a:headEnd/>
                      <a:tailEnd/>
                    </a:ln>
                  </pic:spPr>
                </pic:pic>
              </a:graphicData>
            </a:graphic>
          </wp:inline>
        </w:drawing>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Рисунок Б.2 - Расположение сидений</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(Измененная редакция,</w:t>
      </w:r>
      <w:r w:rsidRPr="00CD4AA2">
        <w:rPr>
          <w:rFonts w:ascii="Arial" w:eastAsia="Times New Roman" w:hAnsi="Arial" w:cs="Arial"/>
          <w:color w:val="2D2D2D"/>
          <w:spacing w:val="2"/>
          <w:sz w:val="21"/>
          <w:lang w:eastAsia="ru-RU"/>
        </w:rPr>
        <w:t> </w:t>
      </w:r>
      <w:hyperlink r:id="rId69" w:history="1">
        <w:r w:rsidRPr="00CD4AA2">
          <w:rPr>
            <w:rFonts w:ascii="Arial" w:eastAsia="Times New Roman" w:hAnsi="Arial" w:cs="Arial"/>
            <w:color w:val="00466E"/>
            <w:spacing w:val="2"/>
            <w:sz w:val="21"/>
            <w:u w:val="single"/>
            <w:lang w:eastAsia="ru-RU"/>
          </w:rPr>
          <w:t>Изм. N 2</w:t>
        </w:r>
      </w:hyperlink>
      <w:r w:rsidRPr="00CD4AA2">
        <w:rPr>
          <w:rFonts w:ascii="Arial" w:eastAsia="Times New Roman" w:hAnsi="Arial" w:cs="Arial"/>
          <w:color w:val="2D2D2D"/>
          <w:spacing w:val="2"/>
          <w:sz w:val="21"/>
          <w:szCs w:val="21"/>
          <w:lang w:eastAsia="ru-RU"/>
        </w:rPr>
        <w:t>).</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ПРИЛОЖЕНИЕ В</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i/>
          <w:iCs/>
          <w:color w:val="2D2D2D"/>
          <w:spacing w:val="2"/>
          <w:sz w:val="21"/>
          <w:szCs w:val="21"/>
          <w:lang w:eastAsia="ru-RU"/>
        </w:rPr>
        <w:t>ПРИЛОЖЕНИЕ В</w:t>
      </w:r>
      <w:r w:rsidRPr="00CD4AA2">
        <w:rPr>
          <w:rFonts w:ascii="Arial" w:eastAsia="Times New Roman" w:hAnsi="Arial" w:cs="Arial"/>
          <w:i/>
          <w:iCs/>
          <w:color w:val="2D2D2D"/>
          <w:spacing w:val="2"/>
          <w:sz w:val="21"/>
          <w:lang w:eastAsia="ru-RU"/>
        </w:rPr>
        <w:t> </w:t>
      </w:r>
      <w:r w:rsidRPr="00CD4AA2">
        <w:rPr>
          <w:rFonts w:ascii="Arial" w:eastAsia="Times New Roman" w:hAnsi="Arial" w:cs="Arial"/>
          <w:color w:val="2D2D2D"/>
          <w:spacing w:val="2"/>
          <w:sz w:val="21"/>
          <w:szCs w:val="21"/>
          <w:lang w:eastAsia="ru-RU"/>
        </w:rPr>
        <w:t>(Исключено,</w:t>
      </w:r>
      <w:r w:rsidRPr="00CD4AA2">
        <w:rPr>
          <w:rFonts w:ascii="Arial" w:eastAsia="Times New Roman" w:hAnsi="Arial" w:cs="Arial"/>
          <w:color w:val="2D2D2D"/>
          <w:spacing w:val="2"/>
          <w:sz w:val="21"/>
          <w:lang w:eastAsia="ru-RU"/>
        </w:rPr>
        <w:t> </w:t>
      </w:r>
      <w:hyperlink r:id="rId70" w:history="1">
        <w:r w:rsidRPr="00CD4AA2">
          <w:rPr>
            <w:rFonts w:ascii="Arial" w:eastAsia="Times New Roman" w:hAnsi="Arial" w:cs="Arial"/>
            <w:color w:val="00466E"/>
            <w:spacing w:val="2"/>
            <w:sz w:val="21"/>
            <w:u w:val="single"/>
            <w:lang w:eastAsia="ru-RU"/>
          </w:rPr>
          <w:t>Изм. N 1</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i/>
          <w:iCs/>
          <w:color w:val="2D2D2D"/>
          <w:spacing w:val="2"/>
          <w:sz w:val="21"/>
          <w:szCs w:val="21"/>
          <w:lang w:eastAsia="ru-RU"/>
        </w:rPr>
        <w:br/>
      </w:r>
    </w:p>
    <w:p w:rsidR="00CD4AA2" w:rsidRPr="00CD4AA2" w:rsidRDefault="00CD4AA2" w:rsidP="00CD4AA2">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CD4AA2">
        <w:rPr>
          <w:rFonts w:ascii="Arial" w:eastAsia="Times New Roman" w:hAnsi="Arial" w:cs="Arial"/>
          <w:color w:val="3C3C3C"/>
          <w:spacing w:val="2"/>
          <w:sz w:val="31"/>
          <w:szCs w:val="31"/>
          <w:lang w:eastAsia="ru-RU"/>
        </w:rPr>
        <w:t>ПРИЛОЖЕНИЕ Г (информационное). БИБЛИОГРАФИЯ</w:t>
      </w:r>
    </w:p>
    <w:p w:rsidR="00CD4AA2" w:rsidRPr="00CD4AA2" w:rsidRDefault="00CD4AA2" w:rsidP="00CD4AA2">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4AA2">
        <w:rPr>
          <w:rFonts w:ascii="Arial" w:eastAsia="Times New Roman" w:hAnsi="Arial" w:cs="Arial"/>
          <w:i/>
          <w:iCs/>
          <w:color w:val="2D2D2D"/>
          <w:spacing w:val="2"/>
          <w:sz w:val="21"/>
          <w:szCs w:val="21"/>
          <w:lang w:eastAsia="ru-RU"/>
        </w:rPr>
        <w:t>ПРИЛОЖЕНИЕ Г</w:t>
      </w:r>
      <w:r w:rsidRPr="00CD4AA2">
        <w:rPr>
          <w:rFonts w:ascii="Arial" w:eastAsia="Times New Roman" w:hAnsi="Arial" w:cs="Arial"/>
          <w:i/>
          <w:iCs/>
          <w:color w:val="2D2D2D"/>
          <w:spacing w:val="2"/>
          <w:sz w:val="21"/>
          <w:szCs w:val="21"/>
          <w:lang w:eastAsia="ru-RU"/>
        </w:rPr>
        <w:br/>
        <w:t>(информационное)</w:t>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br/>
        <w:t>[1]</w:t>
      </w:r>
      <w:r w:rsidRPr="00CD4AA2">
        <w:rPr>
          <w:rFonts w:ascii="Arial" w:eastAsia="Times New Roman" w:hAnsi="Arial" w:cs="Arial"/>
          <w:color w:val="2D2D2D"/>
          <w:spacing w:val="2"/>
          <w:sz w:val="21"/>
          <w:lang w:eastAsia="ru-RU"/>
        </w:rPr>
        <w:t> </w:t>
      </w:r>
      <w:hyperlink r:id="rId71" w:history="1">
        <w:r w:rsidRPr="00CD4AA2">
          <w:rPr>
            <w:rFonts w:ascii="Arial" w:eastAsia="Times New Roman" w:hAnsi="Arial" w:cs="Arial"/>
            <w:color w:val="00466E"/>
            <w:spacing w:val="2"/>
            <w:sz w:val="21"/>
            <w:u w:val="single"/>
            <w:lang w:eastAsia="ru-RU"/>
          </w:rPr>
          <w:t>Правила дорожного движения Российской Федерации</w:t>
        </w:r>
      </w:hyperlink>
      <w:r w:rsidRPr="00CD4AA2">
        <w:rPr>
          <w:rFonts w:ascii="Arial" w:eastAsia="Times New Roman" w:hAnsi="Arial" w:cs="Arial"/>
          <w:color w:val="2D2D2D"/>
          <w:spacing w:val="2"/>
          <w:sz w:val="21"/>
          <w:szCs w:val="21"/>
          <w:lang w:eastAsia="ru-RU"/>
        </w:rPr>
        <w:t>.</w:t>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r w:rsidRPr="00CD4AA2">
        <w:rPr>
          <w:rFonts w:ascii="Arial" w:eastAsia="Times New Roman" w:hAnsi="Arial" w:cs="Arial"/>
          <w:color w:val="2D2D2D"/>
          <w:spacing w:val="2"/>
          <w:sz w:val="21"/>
          <w:szCs w:val="21"/>
          <w:lang w:eastAsia="ru-RU"/>
        </w:rPr>
        <w:br/>
      </w:r>
    </w:p>
    <w:p w:rsidR="00CD4AA2" w:rsidRPr="00CD4AA2" w:rsidRDefault="00CD4AA2" w:rsidP="00CD4AA2">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4AA2">
        <w:rPr>
          <w:rFonts w:ascii="Arial" w:eastAsia="Times New Roman" w:hAnsi="Arial" w:cs="Arial"/>
          <w:color w:val="2D2D2D"/>
          <w:spacing w:val="2"/>
          <w:sz w:val="21"/>
          <w:szCs w:val="21"/>
          <w:lang w:eastAsia="ru-RU"/>
        </w:rPr>
        <w:t>Текст документа сверен по:</w:t>
      </w:r>
      <w:r w:rsidRPr="00CD4AA2">
        <w:rPr>
          <w:rFonts w:ascii="Arial" w:eastAsia="Times New Roman" w:hAnsi="Arial" w:cs="Arial"/>
          <w:color w:val="2D2D2D"/>
          <w:spacing w:val="2"/>
          <w:sz w:val="21"/>
          <w:szCs w:val="21"/>
          <w:lang w:eastAsia="ru-RU"/>
        </w:rPr>
        <w:br/>
        <w:t>официальное издание</w:t>
      </w:r>
      <w:r w:rsidRPr="00CD4AA2">
        <w:rPr>
          <w:rFonts w:ascii="Arial" w:eastAsia="Times New Roman" w:hAnsi="Arial" w:cs="Arial"/>
          <w:color w:val="2D2D2D"/>
          <w:spacing w:val="2"/>
          <w:sz w:val="21"/>
          <w:szCs w:val="21"/>
          <w:lang w:eastAsia="ru-RU"/>
        </w:rPr>
        <w:br/>
        <w:t>М.: ИПК Издательство стандартов, 1998</w:t>
      </w:r>
      <w:r w:rsidRPr="00CD4AA2">
        <w:rPr>
          <w:rFonts w:ascii="Arial" w:eastAsia="Times New Roman" w:hAnsi="Arial" w:cs="Arial"/>
          <w:color w:val="2D2D2D"/>
          <w:spacing w:val="2"/>
          <w:sz w:val="21"/>
          <w:lang w:eastAsia="ru-RU"/>
        </w:rPr>
        <w:t> </w:t>
      </w:r>
      <w:r w:rsidRPr="00CD4AA2">
        <w:rPr>
          <w:rFonts w:ascii="Arial" w:eastAsia="Times New Roman" w:hAnsi="Arial" w:cs="Arial"/>
          <w:color w:val="2D2D2D"/>
          <w:spacing w:val="2"/>
          <w:sz w:val="21"/>
          <w:szCs w:val="21"/>
          <w:lang w:eastAsia="ru-RU"/>
        </w:rPr>
        <w:br/>
      </w:r>
    </w:p>
    <w:p w:rsidR="00FB4EFF" w:rsidRDefault="00FB4EFF"/>
    <w:sectPr w:rsidR="00FB4EFF" w:rsidSect="00FB4E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4AA2"/>
    <w:rsid w:val="00CD4AA2"/>
    <w:rsid w:val="00FB4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FF"/>
  </w:style>
  <w:style w:type="paragraph" w:styleId="1">
    <w:name w:val="heading 1"/>
    <w:basedOn w:val="a"/>
    <w:link w:val="10"/>
    <w:uiPriority w:val="9"/>
    <w:qFormat/>
    <w:rsid w:val="00CD4A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4A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4A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A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4A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4AA2"/>
    <w:rPr>
      <w:rFonts w:ascii="Times New Roman" w:eastAsia="Times New Roman" w:hAnsi="Times New Roman" w:cs="Times New Roman"/>
      <w:b/>
      <w:bCs/>
      <w:sz w:val="27"/>
      <w:szCs w:val="27"/>
      <w:lang w:eastAsia="ru-RU"/>
    </w:rPr>
  </w:style>
  <w:style w:type="paragraph" w:customStyle="1" w:styleId="formattext">
    <w:name w:val="formattext"/>
    <w:basedOn w:val="a"/>
    <w:rsid w:val="00CD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D4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4AA2"/>
  </w:style>
  <w:style w:type="character" w:styleId="a3">
    <w:name w:val="Hyperlink"/>
    <w:basedOn w:val="a0"/>
    <w:uiPriority w:val="99"/>
    <w:semiHidden/>
    <w:unhideWhenUsed/>
    <w:rsid w:val="00CD4AA2"/>
    <w:rPr>
      <w:color w:val="0000FF"/>
      <w:u w:val="single"/>
    </w:rPr>
  </w:style>
  <w:style w:type="paragraph" w:customStyle="1" w:styleId="topleveltext">
    <w:name w:val="topleveltext"/>
    <w:basedOn w:val="a"/>
    <w:rsid w:val="00CD4A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2401268">
      <w:bodyDiv w:val="1"/>
      <w:marLeft w:val="0"/>
      <w:marRight w:val="0"/>
      <w:marTop w:val="0"/>
      <w:marBottom w:val="0"/>
      <w:divBdr>
        <w:top w:val="none" w:sz="0" w:space="0" w:color="auto"/>
        <w:left w:val="none" w:sz="0" w:space="0" w:color="auto"/>
        <w:bottom w:val="none" w:sz="0" w:space="0" w:color="auto"/>
        <w:right w:val="none" w:sz="0" w:space="0" w:color="auto"/>
      </w:divBdr>
      <w:divsChild>
        <w:div w:id="61390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27749" TargetMode="External"/><Relationship Id="rId18" Type="http://schemas.openxmlformats.org/officeDocument/2006/relationships/hyperlink" Target="http://docs.cntd.ru/document/1200032017" TargetMode="External"/><Relationship Id="rId26" Type="http://schemas.openxmlformats.org/officeDocument/2006/relationships/hyperlink" Target="http://docs.cntd.ru/document/1200057675" TargetMode="External"/><Relationship Id="rId39" Type="http://schemas.openxmlformats.org/officeDocument/2006/relationships/hyperlink" Target="http://docs.cntd.ru/document/1200057675" TargetMode="External"/><Relationship Id="rId21" Type="http://schemas.openxmlformats.org/officeDocument/2006/relationships/hyperlink" Target="http://docs.cntd.ru/document/1200043105" TargetMode="External"/><Relationship Id="rId34" Type="http://schemas.openxmlformats.org/officeDocument/2006/relationships/hyperlink" Target="http://docs.cntd.ru/document/1200027823" TargetMode="External"/><Relationship Id="rId42" Type="http://schemas.openxmlformats.org/officeDocument/2006/relationships/hyperlink" Target="http://docs.cntd.ru/document/1200043105" TargetMode="External"/><Relationship Id="rId47" Type="http://schemas.openxmlformats.org/officeDocument/2006/relationships/hyperlink" Target="http://docs.cntd.ru/document/1200009820" TargetMode="External"/><Relationship Id="rId50" Type="http://schemas.openxmlformats.org/officeDocument/2006/relationships/hyperlink" Target="http://docs.cntd.ru/document/1200057675" TargetMode="External"/><Relationship Id="rId55" Type="http://schemas.openxmlformats.org/officeDocument/2006/relationships/hyperlink" Target="http://docs.cntd.ru/document/1200009820" TargetMode="External"/><Relationship Id="rId63" Type="http://schemas.openxmlformats.org/officeDocument/2006/relationships/hyperlink" Target="http://docs.cntd.ru/document/1200057675" TargetMode="External"/><Relationship Id="rId68" Type="http://schemas.openxmlformats.org/officeDocument/2006/relationships/image" Target="media/image5.jpeg"/><Relationship Id="rId7" Type="http://schemas.openxmlformats.org/officeDocument/2006/relationships/hyperlink" Target="http://docs.cntd.ru/document/1200034422" TargetMode="External"/><Relationship Id="rId71" Type="http://schemas.openxmlformats.org/officeDocument/2006/relationships/hyperlink" Target="http://docs.cntd.ru/document/9004835" TargetMode="External"/><Relationship Id="rId2" Type="http://schemas.openxmlformats.org/officeDocument/2006/relationships/settings" Target="settings.xml"/><Relationship Id="rId16" Type="http://schemas.openxmlformats.org/officeDocument/2006/relationships/hyperlink" Target="http://docs.cntd.ru/document/1200057675" TargetMode="External"/><Relationship Id="rId29" Type="http://schemas.openxmlformats.org/officeDocument/2006/relationships/hyperlink" Target="http://docs.cntd.ru/document/1200043105" TargetMode="External"/><Relationship Id="rId11" Type="http://schemas.openxmlformats.org/officeDocument/2006/relationships/hyperlink" Target="http://docs.cntd.ru/document/1200043105" TargetMode="External"/><Relationship Id="rId24" Type="http://schemas.openxmlformats.org/officeDocument/2006/relationships/hyperlink" Target="http://docs.cntd.ru/document/1200057675" TargetMode="External"/><Relationship Id="rId32" Type="http://schemas.openxmlformats.org/officeDocument/2006/relationships/hyperlink" Target="http://docs.cntd.ru/document/1200035564" TargetMode="External"/><Relationship Id="rId37" Type="http://schemas.openxmlformats.org/officeDocument/2006/relationships/hyperlink" Target="http://docs.cntd.ru/document/1200036032" TargetMode="External"/><Relationship Id="rId40" Type="http://schemas.openxmlformats.org/officeDocument/2006/relationships/hyperlink" Target="http://docs.cntd.ru/document/1200057675" TargetMode="External"/><Relationship Id="rId45" Type="http://schemas.openxmlformats.org/officeDocument/2006/relationships/hyperlink" Target="http://docs.cntd.ru/document/1200057675" TargetMode="External"/><Relationship Id="rId53" Type="http://schemas.openxmlformats.org/officeDocument/2006/relationships/hyperlink" Target="http://docs.cntd.ru/document/1200042288" TargetMode="External"/><Relationship Id="rId58" Type="http://schemas.openxmlformats.org/officeDocument/2006/relationships/hyperlink" Target="http://docs.cntd.ru/document/1200057675" TargetMode="External"/><Relationship Id="rId66" Type="http://schemas.openxmlformats.org/officeDocument/2006/relationships/image" Target="media/image3.jpeg"/><Relationship Id="rId5" Type="http://schemas.openxmlformats.org/officeDocument/2006/relationships/hyperlink" Target="http://docs.cntd.ru/document/1200057675" TargetMode="External"/><Relationship Id="rId15" Type="http://schemas.openxmlformats.org/officeDocument/2006/relationships/hyperlink" Target="http://docs.cntd.ru/document/1200032017" TargetMode="External"/><Relationship Id="rId23" Type="http://schemas.openxmlformats.org/officeDocument/2006/relationships/hyperlink" Target="http://docs.cntd.ru/document/1200057675" TargetMode="External"/><Relationship Id="rId28" Type="http://schemas.openxmlformats.org/officeDocument/2006/relationships/hyperlink" Target="http://docs.cntd.ru/document/1200036032" TargetMode="External"/><Relationship Id="rId36" Type="http://schemas.openxmlformats.org/officeDocument/2006/relationships/hyperlink" Target="http://docs.cntd.ru/document/1200043105" TargetMode="External"/><Relationship Id="rId49" Type="http://schemas.openxmlformats.org/officeDocument/2006/relationships/hyperlink" Target="http://docs.cntd.ru/document/1200057675" TargetMode="External"/><Relationship Id="rId57" Type="http://schemas.openxmlformats.org/officeDocument/2006/relationships/hyperlink" Target="http://docs.cntd.ru/document/1200057675" TargetMode="External"/><Relationship Id="rId61" Type="http://schemas.openxmlformats.org/officeDocument/2006/relationships/hyperlink" Target="http://docs.cntd.ru/document/1200057675" TargetMode="External"/><Relationship Id="rId10" Type="http://schemas.openxmlformats.org/officeDocument/2006/relationships/hyperlink" Target="http://docs.cntd.ru/document/1200036032" TargetMode="External"/><Relationship Id="rId19" Type="http://schemas.openxmlformats.org/officeDocument/2006/relationships/hyperlink" Target="http://docs.cntd.ru/document/1200057675" TargetMode="External"/><Relationship Id="rId31" Type="http://schemas.openxmlformats.org/officeDocument/2006/relationships/hyperlink" Target="http://docs.cntd.ru/document/1200036032" TargetMode="External"/><Relationship Id="rId44" Type="http://schemas.openxmlformats.org/officeDocument/2006/relationships/hyperlink" Target="http://docs.cntd.ru/document/1200057675" TargetMode="External"/><Relationship Id="rId52" Type="http://schemas.openxmlformats.org/officeDocument/2006/relationships/hyperlink" Target="http://docs.cntd.ru/document/1200034422" TargetMode="External"/><Relationship Id="rId60" Type="http://schemas.openxmlformats.org/officeDocument/2006/relationships/hyperlink" Target="http://docs.cntd.ru/document/1200035564" TargetMode="External"/><Relationship Id="rId65" Type="http://schemas.openxmlformats.org/officeDocument/2006/relationships/image" Target="media/image2.jpeg"/><Relationship Id="rId73" Type="http://schemas.openxmlformats.org/officeDocument/2006/relationships/theme" Target="theme/theme1.xml"/><Relationship Id="rId4" Type="http://schemas.openxmlformats.org/officeDocument/2006/relationships/hyperlink" Target="http://docs.cntd.ru/document/1200035564" TargetMode="External"/><Relationship Id="rId9" Type="http://schemas.openxmlformats.org/officeDocument/2006/relationships/hyperlink" Target="http://docs.cntd.ru/document/1200027818" TargetMode="External"/><Relationship Id="rId14" Type="http://schemas.openxmlformats.org/officeDocument/2006/relationships/hyperlink" Target="http://docs.cntd.ru/document/1200009820" TargetMode="External"/><Relationship Id="rId22" Type="http://schemas.openxmlformats.org/officeDocument/2006/relationships/hyperlink" Target="http://docs.cntd.ru/document/1200035564" TargetMode="External"/><Relationship Id="rId27" Type="http://schemas.openxmlformats.org/officeDocument/2006/relationships/hyperlink" Target="http://docs.cntd.ru/document/1200057675" TargetMode="External"/><Relationship Id="rId30" Type="http://schemas.openxmlformats.org/officeDocument/2006/relationships/hyperlink" Target="http://docs.cntd.ru/document/1200035564" TargetMode="External"/><Relationship Id="rId35" Type="http://schemas.openxmlformats.org/officeDocument/2006/relationships/hyperlink" Target="http://docs.cntd.ru/document/1200057675" TargetMode="External"/><Relationship Id="rId43" Type="http://schemas.openxmlformats.org/officeDocument/2006/relationships/hyperlink" Target="http://docs.cntd.ru/document/1200057675" TargetMode="External"/><Relationship Id="rId48" Type="http://schemas.openxmlformats.org/officeDocument/2006/relationships/hyperlink" Target="http://docs.cntd.ru/document/1200057675" TargetMode="External"/><Relationship Id="rId56" Type="http://schemas.openxmlformats.org/officeDocument/2006/relationships/hyperlink" Target="http://docs.cntd.ru/document/1200027818" TargetMode="External"/><Relationship Id="rId64" Type="http://schemas.openxmlformats.org/officeDocument/2006/relationships/image" Target="media/image1.jpeg"/><Relationship Id="rId69" Type="http://schemas.openxmlformats.org/officeDocument/2006/relationships/hyperlink" Target="http://docs.cntd.ru/document/1200057675" TargetMode="External"/><Relationship Id="rId8" Type="http://schemas.openxmlformats.org/officeDocument/2006/relationships/hyperlink" Target="http://docs.cntd.ru/document/1200042288" TargetMode="External"/><Relationship Id="rId51" Type="http://schemas.openxmlformats.org/officeDocument/2006/relationships/hyperlink" Target="http://docs.cntd.ru/document/1200057675"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docs.cntd.ru/document/1200027823" TargetMode="External"/><Relationship Id="rId17" Type="http://schemas.openxmlformats.org/officeDocument/2006/relationships/hyperlink" Target="http://docs.cntd.ru/document/1200057675" TargetMode="External"/><Relationship Id="rId25" Type="http://schemas.openxmlformats.org/officeDocument/2006/relationships/hyperlink" Target="http://docs.cntd.ru/document/1200057675" TargetMode="External"/><Relationship Id="rId33" Type="http://schemas.openxmlformats.org/officeDocument/2006/relationships/hyperlink" Target="http://docs.cntd.ru/document/1200057675" TargetMode="External"/><Relationship Id="rId38" Type="http://schemas.openxmlformats.org/officeDocument/2006/relationships/hyperlink" Target="http://docs.cntd.ru/document/1200035564" TargetMode="External"/><Relationship Id="rId46" Type="http://schemas.openxmlformats.org/officeDocument/2006/relationships/hyperlink" Target="http://docs.cntd.ru/document/1200057675" TargetMode="External"/><Relationship Id="rId59" Type="http://schemas.openxmlformats.org/officeDocument/2006/relationships/hyperlink" Target="http://docs.cntd.ru/document/1200027749" TargetMode="External"/><Relationship Id="rId67" Type="http://schemas.openxmlformats.org/officeDocument/2006/relationships/image" Target="media/image4.jpeg"/><Relationship Id="rId20" Type="http://schemas.openxmlformats.org/officeDocument/2006/relationships/hyperlink" Target="http://docs.cntd.ru/document/1200036032" TargetMode="External"/><Relationship Id="rId41" Type="http://schemas.openxmlformats.org/officeDocument/2006/relationships/hyperlink" Target="http://docs.cntd.ru/document/1200036032" TargetMode="External"/><Relationship Id="rId54" Type="http://schemas.openxmlformats.org/officeDocument/2006/relationships/hyperlink" Target="http://docs.cntd.ru/document/1200057675" TargetMode="External"/><Relationship Id="rId62" Type="http://schemas.openxmlformats.org/officeDocument/2006/relationships/hyperlink" Target="http://docs.cntd.ru/document/1200057675" TargetMode="External"/><Relationship Id="rId70" Type="http://schemas.openxmlformats.org/officeDocument/2006/relationships/hyperlink" Target="http://docs.cntd.ru/document/1200035564" TargetMode="External"/><Relationship Id="rId1" Type="http://schemas.openxmlformats.org/officeDocument/2006/relationships/styles" Target="styles.xml"/><Relationship Id="rId6" Type="http://schemas.openxmlformats.org/officeDocument/2006/relationships/hyperlink" Target="http://docs.cntd.ru/document/12000576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3598</Words>
  <Characters>20512</Characters>
  <Application>Microsoft Office Word</Application>
  <DocSecurity>0</DocSecurity>
  <Lines>170</Lines>
  <Paragraphs>48</Paragraphs>
  <ScaleCrop>false</ScaleCrop>
  <Company>Microsoft</Company>
  <LinksUpToDate>false</LinksUpToDate>
  <CharactersWithSpaces>24062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2019-04-01T10:27:00Z</dcterms:created>
  <dcterms:modified xsi:type="dcterms:W3CDTF">2019-04-01T10:27:00Z</dcterms:modified>
</cp:coreProperties>
</file>